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Решение Комиссии Таможенного союза № 376 от 20 сентября 2010 года</w:t>
      </w:r>
    </w:p>
    <w:p w:rsidR="00CF26C9" w:rsidRPr="00474F3A" w:rsidRDefault="00CF26C9" w:rsidP="00CF26C9">
      <w:pPr>
        <w:autoSpaceDE w:val="0"/>
        <w:autoSpaceDN w:val="0"/>
        <w:adjustRightInd w:val="0"/>
        <w:spacing w:after="0" w:line="240" w:lineRule="auto"/>
        <w:rPr>
          <w:rFonts w:ascii="Arial" w:hAnsi="Arial" w:cs="Arial"/>
          <w:b/>
          <w:bCs/>
          <w:sz w:val="24"/>
          <w:szCs w:val="24"/>
        </w:rPr>
      </w:pPr>
      <w:r w:rsidRPr="00474F3A">
        <w:rPr>
          <w:rFonts w:ascii="Arial" w:hAnsi="Arial" w:cs="Arial"/>
          <w:b/>
          <w:bCs/>
          <w:sz w:val="24"/>
          <w:szCs w:val="24"/>
        </w:rPr>
        <w:t>О порядках декларирования, контроля и корректировки таможенной стоимости товаров</w:t>
      </w:r>
    </w:p>
    <w:p w:rsidR="009A5B52" w:rsidRPr="00474F3A" w:rsidRDefault="009A5B52" w:rsidP="009A5B52">
      <w:pPr>
        <w:autoSpaceDE w:val="0"/>
        <w:autoSpaceDN w:val="0"/>
        <w:adjustRightInd w:val="0"/>
        <w:spacing w:after="0" w:line="240" w:lineRule="auto"/>
        <w:rPr>
          <w:rFonts w:ascii="Arial" w:hAnsi="Arial" w:cs="Arial"/>
          <w:sz w:val="20"/>
          <w:szCs w:val="20"/>
        </w:rPr>
      </w:pPr>
      <w:r w:rsidRPr="00474F3A">
        <w:rPr>
          <w:rFonts w:ascii="Arial" w:hAnsi="Arial" w:cs="Arial"/>
          <w:sz w:val="20"/>
          <w:szCs w:val="20"/>
        </w:rPr>
        <w:t>(в ред. решения Комиссии Таможенного союза</w:t>
      </w:r>
    </w:p>
    <w:p w:rsidR="009A5B52" w:rsidRPr="00474F3A" w:rsidRDefault="009A5B52" w:rsidP="009A5B52">
      <w:pPr>
        <w:autoSpaceDE w:val="0"/>
        <w:autoSpaceDN w:val="0"/>
        <w:adjustRightInd w:val="0"/>
        <w:spacing w:after="0" w:line="240" w:lineRule="auto"/>
        <w:rPr>
          <w:rFonts w:ascii="Arial" w:hAnsi="Arial" w:cs="Arial"/>
          <w:sz w:val="20"/>
          <w:szCs w:val="20"/>
        </w:rPr>
      </w:pPr>
      <w:r w:rsidRPr="00474F3A">
        <w:rPr>
          <w:rFonts w:ascii="Arial" w:hAnsi="Arial" w:cs="Arial"/>
          <w:sz w:val="20"/>
          <w:szCs w:val="20"/>
        </w:rPr>
        <w:t>от 23.09.2011 N 785 (ред. 09.12.2011))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соответствии с Главой 8 Таможенного кодекса Таможенного союза Комиссия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Решила: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Утвердить: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Порядок декларирования таможенной стоимости товаров (прилагается);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Порядок контроля таможенной стоимости товаров (прилагается);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Порядок корректировки таможенной стоимости товаров (прилагается).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Установить, что Порядок декларирования таможенной стоимости товаров и Порядок корректировки таможенной стоимости товаров, указанные в пункте 1 настоящего Решения, вступают в силу с 1 января 2011 года.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3. До вступления в силу документов, указанных в пункте 2 настоящего Решения, применяется законодательство государств - членов Таможенного союза в рамках ЕврАзЭС. </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Члены Комиссии таможенного союза:</w:t>
      </w:r>
    </w:p>
    <w:tbl>
      <w:tblPr>
        <w:tblW w:w="0" w:type="auto"/>
        <w:tblLayout w:type="fixed"/>
        <w:tblCellMar>
          <w:left w:w="0" w:type="dxa"/>
          <w:right w:w="0" w:type="dxa"/>
        </w:tblCellMar>
        <w:tblLook w:val="0000" w:firstRow="0" w:lastRow="0" w:firstColumn="0" w:lastColumn="0" w:noHBand="0" w:noVBand="0"/>
      </w:tblPr>
      <w:tblGrid>
        <w:gridCol w:w="4695"/>
        <w:gridCol w:w="1425"/>
      </w:tblGrid>
      <w:tr w:rsidR="00474F3A" w:rsidRPr="00474F3A">
        <w:tc>
          <w:tcPr>
            <w:tcW w:w="469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От Республики Беларусь</w:t>
            </w:r>
          </w:p>
        </w:tc>
        <w:tc>
          <w:tcPr>
            <w:tcW w:w="142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А.Кобяков</w:t>
            </w:r>
          </w:p>
        </w:tc>
      </w:tr>
      <w:tr w:rsidR="00474F3A" w:rsidRPr="00474F3A">
        <w:tc>
          <w:tcPr>
            <w:tcW w:w="469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От Республики Казахстан</w:t>
            </w:r>
          </w:p>
        </w:tc>
        <w:tc>
          <w:tcPr>
            <w:tcW w:w="142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У.Шукеев</w:t>
            </w:r>
          </w:p>
        </w:tc>
      </w:tr>
      <w:tr w:rsidR="00CF26C9" w:rsidRPr="00474F3A">
        <w:tc>
          <w:tcPr>
            <w:tcW w:w="469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От Российской Федерации</w:t>
            </w:r>
          </w:p>
        </w:tc>
        <w:tc>
          <w:tcPr>
            <w:tcW w:w="142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И.Шувалов</w:t>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Утвержден</w:t>
      </w:r>
      <w:r w:rsidRPr="00474F3A">
        <w:rPr>
          <w:rFonts w:ascii="Arial" w:hAnsi="Arial" w:cs="Arial"/>
          <w:b/>
          <w:bCs/>
          <w:sz w:val="20"/>
          <w:szCs w:val="20"/>
        </w:rPr>
        <w:br/>
      </w:r>
      <w:r w:rsidRPr="00474F3A">
        <w:rPr>
          <w:rFonts w:ascii="Arial" w:hAnsi="Arial" w:cs="Arial"/>
          <w:sz w:val="20"/>
          <w:szCs w:val="20"/>
        </w:rPr>
        <w:t>Решением Комиссии Таможенного союза от 20 сентября 2010 г. № 376</w:t>
      </w:r>
    </w:p>
    <w:p w:rsidR="00CF26C9" w:rsidRPr="00474F3A" w:rsidRDefault="00CF26C9" w:rsidP="009A5B52">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Порядок декларирования таможенной стоимости товаров</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 Общие положения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Настоящий Порядок определяет условия декларирования таможенной стоимости товаров, представления декларантом (таможенным представителем) документов для ее подтверждения, форму декларации таможенной стоимости и правила ее заполнения.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Порядок разработан на основании Таможенного кодекса Таможенного союза (далее - Кодекс) и Соглашения об определении таможенной стоимости товаров, перемещаемых через таможенную границу Таможенного союза, от 25 января 2008 года (далее - Соглашение).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Таможенная стоимость товаров определяется и заявляется декларантом (таможенным представителем) таможенному органу при таможенном декларировании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Сведения о таможенной стоимости товаров заявляются в декларации на товары и декларации таможенной стоимости (далее - ДТС) и являются сведениями, необходимыми для таможенных целей.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ДТС является неотъемлемой частью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ДТС заполняется декларантом или таможенным представителем, если таможенное декларирование производится таможенным представителем (далее - лицо, заполняющее ДТС).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корректировки таможенной стоимости товаров таможенным органом ДТС заполняется уполномоченным лицом таможенного органа.</w:t>
      </w:r>
    </w:p>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3. В случае если в одной партии декларируемых товаров содержатся товары нескольких наименований, то распределение между ними подлежащих включению в таможенную стоимость товаров расходов (компонентов) должно осуществляться в порядке, определенном в Разделах II и III Порядка для заполнения соответствующих граф ДТС-1 и ДТС-2.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4. ДТС и ее электронная копия представляются таможенному органу, в котором осуществляется таможенное декларирование товаров, одновременно с подачей декларации на товары. Подача ДТС должна сопровождаться предоставлением таможенному органу документов, на основании которых она была заполнена (приложение № 1 к Порядку).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Перечень документов, представляемых в подтверждение заявленной таможенной стоимости, может быть сокращен в соответствии с таможенным законодательством Таможенного союза или законодательством государств - членов Таможенного союза (статья 183 Кодекса).</w:t>
      </w:r>
    </w:p>
    <w:p w:rsidR="009A5B52" w:rsidRPr="00474F3A" w:rsidRDefault="00CF26C9" w:rsidP="00CF26C9">
      <w:pPr>
        <w:autoSpaceDE w:val="0"/>
        <w:autoSpaceDN w:val="0"/>
        <w:adjustRightInd w:val="0"/>
        <w:spacing w:after="0" w:line="240" w:lineRule="auto"/>
        <w:rPr>
          <w:rFonts w:ascii="Arial" w:hAnsi="Arial" w:cs="Arial"/>
          <w:sz w:val="20"/>
          <w:szCs w:val="20"/>
        </w:rPr>
      </w:pPr>
      <w:r w:rsidRPr="00474F3A">
        <w:rPr>
          <w:rFonts w:ascii="Arial" w:hAnsi="Arial" w:cs="Arial"/>
          <w:sz w:val="20"/>
          <w:szCs w:val="20"/>
        </w:rPr>
        <w:t xml:space="preserve">5. В случаях, установленных таможенным законодательством Таможенного союза и (или) законодательством государств - членов Таможенного союза, ДТС может быть представлена в форме электронного документа.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6. ДТС составляется в двух экземплярах. Один экземпляр предназначен для таможенного органа, другой - для лица, заполнившего ДТС.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Оба экземпляра ДТС подписываются и удостоверяются в соответствии с пунктом 18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7. ДТС заполняется на все товары, ввозимые на единую таможенную территорию Таможенного союза (далее - таможенная территория Таможенного союза), декларируемые с использованием декларации на товары, за исключением случаев, указанных в пункте 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товаров по стоимости сделки с ввозимыми товарами в соответствии со статьей 4 Соглашения (далее - метод 1) заполняется ДТС-1 (приложение № 2 к Порядку).</w:t>
      </w:r>
    </w:p>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товаров методами определения таможенной стоимости, предусмотренными статьями 6-10 Соглашения, заполняется ДТС-2 (приложение № 3 к Порядку).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8. Таможенная стоимость товаров заявляется в декларации на товары без заполнения ДТС в следующих случаях:</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если товары помещаются под таможенные процедуры, не предусматривающие уплату таможенных пошлин, налогов;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если исходя из заявляемой величины таможенной стоимости не возникает обязанность по уплате таможенных пошлин, налогов при соблюдении требований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если общая таможенная стоимость ввозимой партии товаров не превышает суммы, которая может быть установлена в государстве - члене Таможенного союза и не должна превышать сумму, эквивалентную 10000 (десяти тысячам) долларов США, за исключением многоразовых (два и более раза) поставок в рамках одного договора (контракта), а также повторяющихся (два и более раза) поставок одних и тех же товаров одним отправителем в адрес одного и того же получателя по различным договорам (контрактам);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если в соответствии с пунктом 2 статьи 64 Кодекса при изменении таможенной процедуры таможенной стоимостью товаров является таможенная стоимость товаров, ранее определенная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за исключением случаев, когда такая таможенная стоимость товаров была определена неверно, или случаев, предусмотренных таможенным законодательством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если в соответствии с Кодексом, иными международными договорами государств - членов Таможенного союза и (или) законодательством государств - членов Таможенного союза товары освобождаются от обложения таможенными пошлинами и налогами (не облагаются таможенными пошлинами и налогами).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Во всех случаях, когда не установлено обязательное заполнение ДТС, таможенный орган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также вправе письменно мотивированно в произвольной форме потребовать представления ДТС.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9. ДТС-1 состоит из двух основных и необходимого числа дополнительных листов. Первый основной лист содержит сведения, заявляемые в декларации на товары, во втором листе указываются сведения, используемые при определении таможенной стоимости декларируемых товаров, и расчет величины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Все листы ДТС, начиная с третьего, являются дополнительными. Нумерация дополнительных листов начинается с третьего номера (1-й и 2-й листы - основные листы формы, 3-й и последующие листы - дополнительные).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ДТС-2 состоит из двух основных листов: первого листа, содержащего сведения, распространяемые на все товары, декларируемые в декларации на товары, и второго листа, в котором указываются сведения, используемые при определении таможенной стоимости декларируемых товаров, и расчет величины таможенной стоимости. Если по одной декларации на товары декларируется более трех наименований товаров, то для декларирования таможенной стоимости товаров используются дополнительные листы. В этом случае в качестве дополнительных листов используется бланк второго основного листа ДТС-2.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Все листы ДТС-2, начиная с третьего, являются дополнительными. Нумерация дополнительных листов начинается с третьего номера (1-й и 2-й листы - основные листы формы, 3-й и последующие листы - дополнительные).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Первый основной лист ДТС-2 является общим (единым) для всех методов определения таможенной стоимости товаров, установленных статьями 6-10 Соглашения. Второй основной лист ДТС-2 может иметь один из четырех установленных видов в зависимости от метода определения таможенной стоимости товаров. Соответствующий вариант второго и дополнительных листов ДТС-2 используется при определении таможенной стоимости товаров путем применения: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методов по стоимости сделки с идентичными или с однородными товарами в соответствии со статьями 6 или 7 Соглашения (далее - метод 2 или метод 3 соответственно) и резервного метода в соответствии со статьей 10 Соглашения (далее - метод 6) на их основе;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метода вычитания в соответствии со статьей 8 Соглашения (далее - метод 4) и метода 6 на его основе;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метода сложения в соответствии со статьей 9 Соглашения (далее - метод 5) и метода 6 на его основе;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метода 6 на основе метода 1.</w:t>
      </w:r>
    </w:p>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10. Если при определении таможенной стоимости по методу 1 к цене, фактически уплаченной или подлежащей уплате, не производятся дополнительные начисления и (или) вычеты из нее и такая цена за каждое наименование товара выделена из общей суммы контракта и (или) счета-фактуры на конкретную товарную партию, заполнение ДТС-1 на все номера товаров не требуется - заполняется только первый основной лист формы ДТС-1. На втором основном листе формы ДТС-1 в графе "Дополнительные данные" производится запись: "Таможенная стоимость товаров равна цене, фактически уплаченной или подлежащей уплате". Остальные графы второго листа остаются незаполненными.</w:t>
      </w:r>
    </w:p>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11. Если в документах встречается написание наименований лиц с использованием букв латинского алфавита, то такие сведения указываются в ДТС буквами латинского алфавита.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12. Сведения в ДТС должны вноситься с использованием печатающих устройств, за исключением случаев, указанных в пунктах 14, 23 и 24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13. Стоимостные показатели на втором и дополнительных листах ДТС округляются по математическим правилам с точностью до второго знака после запятой, если иное не предусмотрено законодательством государства - члена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14. Исправления приводимых в ДТС сведений, не влияющих на величину таможенной стоимости товаров, производятся исключительно лицом, ее заполнившим, путем вычеркивания указанных и внесения необходимых данных посредством надпечатывания с использованием печатающих устройств или надписания синей или черной шариковой ручкой (или с помощью иных средств, производящих нестираемую графическую линию). Каждое исправление должно быть заверено подписью лица, заполнившего ДТС (или, соответственно, работником этого лица), и удостоверено в порядке, установленном пунктом 18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15. Пересчет иностранной валюты в валюту государства - члена Таможенного союза производится по курсу валют, действующему на день регистрации декларации на товары таможенным органом.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Кодексом и (или) иными международными договорами государств - членов Таможенного союза предусмотрен иной день применения курса иностранной валюты для целей определения таможенной стоимости и (или) исчисления таможенных пошлин, налогов, указывается курс иностранной валюты на этот день.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16. Если в соответствующей графе ДТС недостаточно места для заявления лицом, ее заполняющим, сведений или для проставления должностным лицом таможенного органа служебных отметок, необходимые сведения должны быть указаны в графе "Дополнительные данные" соответствующего </w:t>
      </w:r>
      <w:r w:rsidRPr="00474F3A">
        <w:rPr>
          <w:rFonts w:ascii="Arial" w:hAnsi="Arial" w:cs="Arial"/>
          <w:sz w:val="20"/>
          <w:szCs w:val="20"/>
        </w:rPr>
        <w:lastRenderedPageBreak/>
        <w:t>листа либо на отдельных листах формата A4, которые являются неотъемлемой частью ДТС. В соответствующих графах ДТС, к которым относятся приводимые в графе "Дополнительные данные" и (или) на отдельных листах сведения, должна быть сделана соответствующая запись, отсылающая к графе "Дополнительные данные" или к отдельным листам соответственно: "см. доп. № ___ на __ л.".</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На каждом листе дополнения необходимо указать: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"Дополнение № ___, к ДТС № ___________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порядковый номер декларируемого товара в виде записи: "Товар № __" и по каждому товару - номер графы и те сведения, которые вносятся в эту графу в соответствии с правилами заполнения этой графы.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на одном отдельном листе места для указания вносимых в одну графу сведений недостаточно, такие сведения приводятся на нескольких отдельных листах формата A4. В этом случае в правом верхнем углу указывается номер листа по порядку. Нумерация отдельных листов всегда начинается заново.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Каждый экземпляр дополнения в правом нижнем углу должен быть подписан лицом, заполнившим ДТС, и удостоверен в порядке, установленном пунктом 18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Количество экземпляров каждого такого дополнительно прикладываемого листа должно соответствовать количеству экземпляров ДТС.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электронную копию ДТС лицом, ее заполнившим, должны вноситься все сведения, содержащиеся в дополнениях.</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17. Для заявления сведений в ДТС применяются классификаторы и перечни нормативно-справочной информации, используемые для таможенных целей.</w:t>
      </w:r>
    </w:p>
    <w:p w:rsidR="009A5B52" w:rsidRPr="00474F3A" w:rsidRDefault="00CF26C9" w:rsidP="00CF26C9">
      <w:pPr>
        <w:autoSpaceDE w:val="0"/>
        <w:autoSpaceDN w:val="0"/>
        <w:adjustRightInd w:val="0"/>
        <w:spacing w:after="0" w:line="240" w:lineRule="auto"/>
        <w:rPr>
          <w:rFonts w:ascii="Arial" w:hAnsi="Arial" w:cs="Arial"/>
          <w:sz w:val="20"/>
          <w:szCs w:val="20"/>
        </w:rPr>
      </w:pPr>
      <w:r w:rsidRPr="00474F3A">
        <w:rPr>
          <w:rFonts w:ascii="Arial" w:hAnsi="Arial" w:cs="Arial"/>
          <w:sz w:val="20"/>
          <w:szCs w:val="20"/>
        </w:rPr>
        <w:t xml:space="preserve">18. ДТС, а также дополнения к ДТС, когда они заполняются, удостоверяются и подписываются в соответствующей графе основных листов ДТС, в соответствующем поле каждого дополнительного листа ДТС и дополнении с указанием даты, лицом, заполнившим ДТС. Удостоверение ДТС производится путем проставления печати, если в соответствии с законодательством государств - членов Таможенного союза в рамках ЕврАзЭС, лицо, заполнившее ДТС, должно иметь печать.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19. Должностные лица таможенных органов не вправе по собственной инициативе, поручению или просьбе лица, заполнившего ДТС, вписывать какие-либо данные в графы, заполняемые этим лицом, или вносить изменения, дополнения или исправления в указанные в этих графах сведения.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Все отметки должностного лица таможенного органа, за исключением регистрационного номера, датируются и заверяются его подписью и оттиском личной номерной печати.</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II. Правила заполнения ДТС-1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20. Лицом, заполняющим ДТС-1, заполняются следующие графы основных листов ДТС-1 и соответствующие графы дополнительных листов: 1, 2а, 2б, 3, 4, 5, 6, 7а, 7б, 7в, 8а, 8б, 9а, 9б, 10а, 10б, 11а, 11б, 12, 13а, 13б, 14а, 14б, 14в, 14г, 15, 16, 17, 18, 19, 20, 21, 22, 23, 24, 25.</w:t>
      </w:r>
    </w:p>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21. Таможенным органом заполняются поля "Для отметок таможенного органа" на основных и дополнительных листах ДТС-1 в соответствии с правилами заполнения полей "Для отметок таможенного органа" (Раздел IV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22. Порядок заполнения граф лицом, заполняющим ДТС-1: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указываются сведения о лице, которое продает декларируемые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организации - наименование и место нахождения (адрес);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сведения о лице, которое выступает в качестве покупателя во внешнеэкономическом договоре, в соответствии с которым товары ввозятся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В правом верхнем углу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Беларусь - учетный номер плательщика (УНП);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(ИНН) для физического лица, в том числе для индивидуального предпринимателя, осуществляющего деятельность в виде личного предпринимательства;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идентификационный номер налогоплательщика (ИНН) и через разделитель "/" код причины постановки на учет (КПП).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нижней части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Казахстан - идентификационный таможенный номер (ИТН) покупателя в соответствии с Классификатором формирования идентификационного таможенного номера;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указываются сведения о лице, заполнившем ДТС-1: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верхнем углу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Беларусь - учетный номер плательщика (УНП);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(ИНН) для физического лица, в том числе для индивидуального предпринимателя, осуществляющего деятельность в виде личного предпринимательства;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идентификационный номер налогоплательщика (ИНН) и через разделитель "/" код причины постановки на учет (КПП).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нижней части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Казахстан - идентификационный таможенный номер (ИТН) лица, ее заполняющего, в соответствии с Классификатором формирования идентификационного таможенного номера;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наименование условий поставки (латинскими символами) в соответствии с Классификатором условий поставки и название географического пункта.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номер и дата счета (счетов), выставленного продавцом покупателю и содержащего стоимостную оценку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номер и дата контракта (договора, соглашения) купли-продажи (поставки) товаров, а также номера и даты действующих приложений, дополнений и изменений к нему.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реквизиты (номер и дата) документов с принятыми ранее таможенными органами решениями, применимыми к графам 7 - 9.</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7а.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приведенном в графе поле, соответствующем верному ответу, проставляется знак "X".</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В случае ответа "Нет" необходимо перейти к заполнению граф 8а и 8б (графы 7б и 7в не заполняются).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ответа "Да" (при наличии между продавцом и покупателем ввозимых товаров взаимосвязи, критерии которой определены статьей 3 Соглашения) заполняется графа 7б.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7б.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приведенном в графе поле, соответствующем верному ответу, проставляется знак "X". Применение метода 1 допустимо только в случае ответа "Нет".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7в.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Настоящая графа заполняется в том случае, если между продавцом и покупателем ввозимых товаров имеется взаимосвязь.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если имеющаяся взаимосвязь продавца и покупателя не повлияла на стоимость сделки, то есть стоимость сделки с ввозимыми товарами близка к одной из проверочных величин, указанных в пункте 4 статьи 4 Соглашения, то в графе "Дополнительные данные" в произвольной форме указываются подробности: порядковый номер декларируемого товара по ДТС-1 и сведения об используемой в его отношении проверочной величине, включая полные реквизиты источника информации, а также иные соответствующие данные.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заполняется лицом, заполняющим ДТС-1, по его желанию либо по требованию таможенного органа в установленном порядке.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8а.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приведенном в графе поле, соответствующем верному ответу, проставляется знак "X". Применение метода 1 допустимо только в случае ответа "Нет".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8б.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приведенном в графе поле, соответствующем верному ответу, проставляется знак "X".</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продажа товаров или их цена зависят от соблюдения условий или обязательств, влияние которых на стоимость товаров может быть количественно определено, указываются вид и содержание таких условий или обязательств (например, наличие требования встречной поставки товара покупателем либо оказание им каких-либо услуг продавцу, повлиявших на стоимость этой сделки и т.д.), а также расчет стоимостной оценки этих условий или обязательств с указанием документов, на основе которых такой расчет производится. Соответствующая сумма приводится в графе 11б как косвенный платеж.</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влияние на стоимость сделки соответствующих условий или обязательств не может быть количественно определено и должным образом подтверждено (в том числе после выпуска товаров), метод 1 не может быть применен.</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9а.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приведенном в графе поле, соответствующем верному ответу, проставляется знак "X".</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ответе "Да" после графы 9б указываются условия, касающиеся лицензионных и иных подобных платежей за использование объектов интеллектуальной собственности (например, вид платежа, основание его произведения и т.п.), которые покупатель прямо или косвенно уплатил или должен уплатить продавцу в качестве условия продажи товаров. Величина этих платежей приводится в графе 15.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9б.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приведенном в графе поле, соответствующем верному ответу, проставляется знак "X".</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ответе "Да" после настоящей графы указывается условие, в соответствии с которым часть дохода или выручки от последующей продажи, распоряжения иным способом или использования товаров покупателем причитается прямо или косвенно продавцу.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Соответствующая величина приводится в графе 16.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10а.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количество дополнительных листов к ДТС-1 (количество листов должно соответствовать номеру последнего листа, уменьшенному на 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10б.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дата заполнения ДТС-1, фамилия, имя, отчество, вид, номер и дата выдачи документа, удостоверяющего его личность, номер контактного телефона, а также занимаемая должность этого лица в штате декларанта, если ДТС-1 заполнена юридическим лицом, либо в штате таможенного представителя и проставляется его подпись. Удостоверение ДТС-1 производится в настоящей графе в порядке, установленном пунктом 18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В случаях, когда ДТС-1 составляется таможенным органом, в настоящей графе указываются дата составления ДТС-1, фамилия, имя, отчество, должность уполномоченного должностного лица таможенного органа, проставляются оттиск личной номерной печати этого лица и его подпись.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Второй лист формы ДТС-1.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На листе могут быть приведены данные по декларируемым в одной декларации на товары товарам - от одного до трех наименований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"Товар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номер товара из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декларировании содержащихся в одной товарной партии товаров различных наименований с указанием одного классификационного кода по единой Товарной номенклатуре внешнеэкономической деятельности Таможенного союза (далее -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rsidR="009A5B52" w:rsidRPr="00474F3A" w:rsidRDefault="00CF26C9" w:rsidP="00CF26C9">
      <w:pPr>
        <w:autoSpaceDE w:val="0"/>
        <w:autoSpaceDN w:val="0"/>
        <w:adjustRightInd w:val="0"/>
        <w:spacing w:after="0" w:line="240" w:lineRule="auto"/>
        <w:rPr>
          <w:rFonts w:ascii="Arial" w:hAnsi="Arial" w:cs="Arial"/>
          <w:sz w:val="20"/>
          <w:szCs w:val="20"/>
        </w:rPr>
      </w:pPr>
      <w:r w:rsidRPr="00474F3A">
        <w:rPr>
          <w:rFonts w:ascii="Arial" w:hAnsi="Arial" w:cs="Arial"/>
          <w:b/>
          <w:bCs/>
          <w:sz w:val="20"/>
          <w:szCs w:val="20"/>
        </w:rPr>
        <w:t>Графа "Код ТН ВЭД ТС".</w:t>
      </w:r>
      <w:r w:rsidRPr="00474F3A">
        <w:rPr>
          <w:rFonts w:ascii="Arial" w:hAnsi="Arial" w:cs="Arial"/>
          <w:sz w:val="20"/>
          <w:szCs w:val="20"/>
        </w:rPr>
        <w:t xml:space="preserve">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код товара по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Раздел А "Основа для расчета".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11а.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первой строке указывается в валюте счета цена, фактически уплаченная или подлежащая уплате за товары при их продаже для вывоза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Во второй строке указывается в валюте государства - члена Таможенного союза, таможенному органу которого производится таможенное декларирование товаров, цена, фактически уплаченная или подлежащая уплате.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скобках приводятся код валюты счета и соответствующий курс валюты счета к валюте государства - члена Таможенного союза на день регистрации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11б.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сумма косвенных платежей в валюте государства - члена Таможенного союза (в корреспонденции с графой 8б).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этой графе отражается величина поправки к цене, подтвержденная документами декларанта и соответствующими расчетами, для случаев, когда имелись соответствующие условия или обязательства (приводятся в графе 8б).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том случае, если в графе 11б указана суммарная величина косвенных платежей (поправок к цене), то расшифровка общей суммы, указанной в графе 11б, производится в графе "Дополнительные данные" соответствующего листа ДТС-1 либо на отдельных листах формата A4 в порядке, установленном пунктом 16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том случае, если косвенные платежи (поправки к цене) относятся ко всем или нескольким из поставляемых наименований товаров, то распределение суммарной величины косвенных платежей между наименованиями товаров производится пропорционально стоимости каждого наименования товаров, указанной в графе 11а.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 валюте государства - члена Таможенного союза сумма величин, приведенных в графах 11а и 11б.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Раздел Б "Дополнительные начисления: расходы в национальной валюте, которые не включены в 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настоящем разделе приводятся в валюте государства - члена Таможенного союза дополнительные начисления, подлежащие в соответствии со статьей 5 Соглашения добавлению к цене, фактически уплаченной или подлежащей уплате за ввозимые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такие величины указаны в счетах-фактурах или иных коммерческих документах в иностранной валюте, то в графе "*" ДТС-1 приводятся данные пересчета этих величин с указанием номера товара и позиции (номер графы ДТС-1, к которой относятся такие сведения), трехзначного буквенного кода валюты в соответствии с Классификатором валют, суммы расходов в иностранной валюте и курса пересчета валют на день регистрации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13.</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Указываются расходы покупателя, не вошедшие в цену, фактически уплаченную или подлежащую уплате, указанную в графе 11а, то есть не включенные продавцом в счет-фактуру, выставленный покупателю, но имевшие место в связи с ввозом оцениваемых товаров на таможенную территорию Таможенного союза и оплаченные покупателем (или подлежащие оплате).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13а.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расходы покупателя на выплату вознаграждений посреднику (агенту), брокеру, за исключением вознаграждений за закупку, уплачиваемых покупателем своему посреднику (агенту) за оказание услуг по его представлению за рубежом, связанных с покупкой оцениваемых (ввозимых) товаров.</w:t>
      </w:r>
    </w:p>
    <w:p w:rsidR="009A5B52" w:rsidRPr="00474F3A" w:rsidRDefault="00CF26C9" w:rsidP="00CF26C9">
      <w:pPr>
        <w:autoSpaceDE w:val="0"/>
        <w:autoSpaceDN w:val="0"/>
        <w:adjustRightInd w:val="0"/>
        <w:spacing w:after="0" w:line="240" w:lineRule="auto"/>
        <w:rPr>
          <w:rFonts w:ascii="Arial" w:hAnsi="Arial" w:cs="Arial"/>
          <w:sz w:val="20"/>
          <w:szCs w:val="20"/>
        </w:rPr>
      </w:pPr>
      <w:r w:rsidRPr="00474F3A">
        <w:rPr>
          <w:rFonts w:ascii="Arial" w:hAnsi="Arial" w:cs="Arial"/>
          <w:sz w:val="20"/>
          <w:szCs w:val="20"/>
        </w:rPr>
        <w:t xml:space="preserve">Если форма ДТС-1 заполняется на товары нескольких наименований, содержащихся в одной партии, то указанные расходы распределяются между каждым наименованием товаров пропорционально величинам, указанным, соответственно, в графе 12.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13б.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расходы покупателя на тару и упаковку, включая стоимость упаковочных материалов и работ по упаковке, в том случае, если такая тара и (или) упаковка в соответствии с ТН ВЭД ТС рассматривается как единое целое с оцениваемыми товарами.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 расходам на тару не относятся отдельно оплачиваемые суммы за возврат тары продавцу.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товаров и услуг, прямо или косвенно предоставленных покупателем бесплатно или по сниженной цене для использования в связи с производством и продажей для вывоза оцениваемых (ввозимых) товаров на таможенную территорию Таможенного союза, в размере, не включенном в цену, фактически уплаченную или подлежащую уплате.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отношении товаров (услуг), предоставленных покупателем бесплатно, указывается их полная покупная стоимость, если импортер приобрел такие товары (услуги) у продавца, не являющегося взаимосвязанным с ним лицом. При условии отсутствия таких сведений и (или) их достаточного документального подтверждения указывается стоимость, определяемая на основе соответствующей информации об идентичных, однородных товарах (услугах) или товарах (услугах) того же класса или вида. Если такие товары (услуги) произведены (выполнены) покупателем, указываются издержки производства, подтвержденные бухгалтерской документацией покупателя.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отношении товаров (услуг), предоставленных покупателем по сниженным ценам, указывается стоимость товаров и услуг за минусом величины, оплаченной продавцом.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если покупателем были оказаны продавцу какие-либо услуги по обработке или переработке сырья и материалов и комплектующих изделий, их доставке, хранению и т.п., то стоимость этих услуг (при расчете таможенной стоимости) учитывается по той цене, по которой они были произведены или приобретены покупателем.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сырья, материалов, деталей, полуфабрикатов и тому подобных предметов, из которых состоят ввозимые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сумма расходов по приобретению инструментов, штампов, форм и других подобных предметов, использованных при производстве ввозимых товаров, если покупатель приобрел эти предметы у продавца, не являющегося взаимосвязанным лицом с покупателем, либо расходы по их изготовлению, если предметы произведены покупателем или лицом, являющимся взаимосвязанным лицом с покупателем.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Распределение стоимости использованных при производстве оцениваемых товаров указанных предметов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Если указанные предметы ранее использовались покупателем независимо от того, были ли они приобретены или произведены этим покупателем, исходная цена их приобретения или производства подлежит уменьшению с тем, чтобы получить (определить) стоимость этих предметов с учетом их использования.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материалов, израсходованных при производстве ввозимых товаров (например, расходование горюче-смазочных материалов).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отношении таких товаров и услуг (работ), предоставленных покупателем, если они были приобретены или арендованы покупателем, учитываются затраты на их приобретение или аренду.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отношении предоставленных покупателем товаров, находящихся в общественном владении, то есть в государственной или муниципальной собственности, учитываются затраты на получение копий с них.</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лицензионные и иные подобные платежи за использование объектов интеллектуальной собственности (во взаимосвязи с графой 9а).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Учитываются лицензионные и иные подобные платежи за использование объектов интеллектуальной собственности, которые покупатель должен выплатить либо непосредственно продавцу, либо третьему лицу.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том случае если лицензионные и иные подобные платежи за использование объектов интеллектуальной собственности относятся ко всем или нескольким из поставляемых наименований товаров и в соглашении о предоставлении прав на использование объектов интеллектуальной собственности не приводится распределение платежей за такое использование между отдельными наименованиями товаров (например, паушальный платеж), то распределение суммарной величины платежей за использование объектов интеллектуальной собственности между наименованиями товаров производится пропорционально стоимости каждого наименования товаров, указанной в графе 12, за исключением случаев, когда по желанию декларанта суммарная величина таких платежей включается в таможенную стоимость товаров с наиболее высоким уровнем налогообложения. По желанию декларанта суммарная величина платежей за использование объектов интеллектуальной собственности может быть отнесена к первой партии товаров, в отношении которых предусмотрены такие платежи.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ввозимых товаров не должны добавляться к цене, фактически уплаченной или подлежащей уплате: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а) платежи за право воспроизводства (тиражирования) ввозимых товаров на таможенной территории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данной графе учитывается 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 (во взаимосвязи с графой 9б).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17.</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расходов по перевозке (транспортировке) оцениваемых товаров до аэропорта, порта или иного места их прибытия на таможенную территорию Таможенного союза, если в соответствии с установленными внешнеторговым договором условиями поставки перевозка (транспортировка) товара до места прибытия на таможенную территорию Таможенного союза не включена в цену, фактически уплаченную или подлежащую уплате. Если перевозка (транспортировка) осуществляется различными видами транспорта (мультимодальная перевозка), то учитываются суммарные расходы на перевозку (транспортировку) всеми видами транспорта, исходя из действующих на момент перевозки (транспортировки) товаров тарифов.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Если перевозка (транспортировка) осуществлялась безвозмездно или с помощью собственных транспортных средств покупателя, в настоящей графе приводится величина, рассчитанная на основании тарифов по перевозке соответствующим видом транспорта, действующих в период перевозки (транспортировки) товаров или в соответствующий период времени (сезонность перевозки).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том случае, если у декларанта отсутствуют данные о тарифах на перевозку данным видом транспорта, то для расчетов транспортных расходов используются данные бухгалтерского учета по калькулированию транспортных расходов с включением всех необходимых статей или элементов затрат.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ДТС-1 заполняется на товары нескольких наименований, то расходы на перевозку (транспортировку) товаров распределяются между товарами различных наименований пропорционально их весу брутто.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17 указывается место (географический пункт) прибытия товаров на таможенную территорию Таможенного союза либо место назначения товара на таможенной территории Таможенного союза, расходы до которого в соответствии с условиями поставки оплачиваются покупателем отдельно и должны быть включены в таможенную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понесенные покупателем расходы по перевозке (транспортировке) от места прибытия на таможенную территорию Таможенного союза до места назначения на таможенной территории Таможенного союза не могут быть подтверждены документально, то в графе 17 указывается место назначения на таможенной территории Таможенного союза. Если разделение расходов по перевозке (транспортировке) от места отправления до места прибытия на таможенную территорию Таможенного союза и от места прибытия до места назначения может быть документально подтверждено, то в графе 17 указывается место прибытия товаров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17 указываются также понесенные покупателем расходы по таможенному оформлению товаров при вывозе из страны экспорта (если таковые имеются), а также вознаграждение экспедитора.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18.</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расходы по погрузке, разгрузке или перегрузке оцениваемых товаров и проведению иных операций, связанных с их перевозкой (транспортировкой), производимых до места прибытия этих товаров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ДТС-1 заполняется на товары нескольких наименований, такие расходы распределяются между соответствующими товарами пропорционально их весу брутто.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19.</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расходы на страхование в связи с операциями, указанными в подпунктах 4 и 5 пункта 1 статьи 5 Соглашения.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форма ДТС-1 заполняется на товары нескольких наименований, то расходы на страхование распределяются между соответствующими товарами пропорционально их стоимости, указанной в графе 12.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20.</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сумма величин, приведенных в разделе 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Раздел В "Вычеты: расходы в национальной валюте, которые включены в 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настоящем разделе указываются в валюте государства - члена Таможенного союза суммы расходов, вошедшие в раздел А, но которые в соответствии с пунктом 2 статьи 5 Соглашения не включаются в таможенную стоимость декларируемых товаров при условии, что такие расходы выделены из цены, фактически уплаченной или подлежащей уплате, заявлены лицом, заполнившим ДТС-1, и подтверждены им документально.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такие расходы указаны в счетах-фактурах или иных коммерческих документах в иностранной валюте, то в графе "*" ДТС-1 приводятся данные пересчета с указанием номера товара и позиции (номер графы ДТС-1, к которой относятся такие сведения), трехзначного буквенного кода валюты в соответствии с классификатором валют, суммы расходов в иностранной валюте и курса пересчета валют на день регистрации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расходов на производимые после прибытия товаров на таможенную территорию Таможенного союза строительство, возведение, сборку, монтаж, обслуживание или оказание технического содействия (в том числе обучение) в отношении таких оцениваемых (ввозимых) товаров, как промышленные установки, машины или оборудование в том случае, если контрактом предусмотрены эти работы и такие расходы выделены из цены, фактически уплаченной или подлежащей уплате, в контракте и/или в счете-фактуре продавца.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lastRenderedPageBreak/>
        <w:t>Графа 22.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расходов по перевозке (транспортировке) оцениваемых товаров от места их прибытия на таможенную территорию Таможенного союза до места назначения, если они выделены из цены, фактически уплаченной или подлежащей уплате, в контракте и/или в счете-фактуре продавца.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23.</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суммы пошлин, налогов и сборов, уплачиваемых на таможенной территории Таможенного союза в связи с ввозом или продажей оцениваемых (ввозимых)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24.</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сумма величин, приведенных в разделе 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25а.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 валюте государства - члена Таможенного союза таможенная стоимость оцениваемого товара, рассчитанная путем сложения величин, приведенных в графах 12 и 20, и вычета из этой суммы величины, приведенной в графе 24.</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25б.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приведенная в графе 25а таможенная стоимость, пересчитанная в доллары США по соответствующему курсу на день регистрации декларации на товары таможенным органом.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одна или несколько составляющих таможенной стоимости (подлежащих указанию в графах 13 - 23) указаны в счетах-фактурах или иных коммерческих документах в иностранной валюте, в настоящей графе приводятся данные пересчета с указанием номера товара и позиции (номер графы ДТС-1, к которой относятся такие сведения), трехзначного буквенного кода валюты в соответствии с классификатором валют, суммы расходов в иностранной валюте и соответствующего курса пересчета (пункт 15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"Дополнительные данные".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необходимости указываются любые дополнительные данные (расчеты), относящиеся к приводимым в ДТС-1 сведениям.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"Подпись, печать".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Лист подписывается лицом, заполнившим ДТС-1, и заверяется в порядке, установленном пунктом 18 Порядка.</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III. Правила заполнения ДТС-2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23. Порядок заполнения граф лицом, составляющим ДТС-2: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полное наименование (для юридических лиц) или фамилия, имя, отчество (для физических лиц) и адрес местонахождения иностранного лица, которое является стороной внешнеэкономической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организации - наименование и место нахождения (адрес);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сведения о лице, являющемся стороной сделки страны ввоза товаров (либо получателем товаров при односторонней сделке), в соответствии с которой товары ввозятся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верхнем углу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Беларусь - учетный номер плательщика (УНП);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(ИНН) для физического лица, в том числе для индивидуального предпринимателя, осуществляющего деятельность в виде личного предпринимательства;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идентификационный номер налогоплательщика (ИНН) и через разделитель "/" код причины постановки на учет (КПП).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нижней части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Казахстан - идентификационный таможенный номер (ИТН) покупателя в соответствии с Классификатором формирования идентификационного таможенного номера;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указываются сведения о лице, заполнившем ДТС-2: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верхнем углу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Беларусь - учетный номер плательщика (УНП);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(ИНН) для физического лица, в том числе для индивидуального предпринимателя, осуществляющего деятельность в виде личного предпринимательства;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идентификационный номер налогоплательщика (ИНН) и через разделитель "/" код причины постановки на учет (КПП).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нижней части графы указывается: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Республики Казахстан - идентификационный таможенный номер (ИТН) лица, ее заполняющего, в соответствии с Классификатором формирования идентификационного таможенного номера;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наименование условий поставки (латинскими символами) в соответствии с Классификатором условий поставки и название географического пункта, исходя из сведений, указанных в коммерческих документах, сопровождающих сделку, либо, при отсутствии таких сведений, исходя из фактических обстоятельств организации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номер и дата документа, который является основанием для поставки декларируемых товаров (например, номер и дата соглашения о безвозмездной поставке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реквизиты (номер и дата) документов с принятыми ранее таможенными органами решениями по проведенным проверкам в отношении предыдущих поставок товаров в рамках данного договора, либо решениями судебных органов в отношении таких товаров. Не указываются документы из графы 8.</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Отмечается знаком "X" тот метод, который используется для определения таможенной стоимости декларируемых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по методу 6 на основе метода 1 делается отметка только в поле (е).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При определении таможенной стоимости по методу 6 на основе методов 2-5 одновременно делается отметка в поле (д) и в поле, соответствующем одному из методов 2-5.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для определения таможенной стоимости товаров, указанных под разными номерами в графах ДТС-2 "Товар №", используются разные методы определения таможенной стоимости, делается отметка в поле (ж).</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7.</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краткое обоснование причин, в связи с которыми неприменимы все методы, предшествующие методу, указанному в графе 6, при этом для метода 1 обязательно указание конкретных положении таможенного законодательства Таможенного союза, в соответствии с которыми его применение невозможно; для остальных методов в качестве основания невозможности их применения указывается отсутствие соответствующих документов и сведений (с их конкретизацией).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8.</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наименования и реквизиты основных документов, представленных в подтверждение заявленных сведений исходя из примененного метода определения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по методам 2 и 3 указываются реквизиты используемых документов, на основе которых таможенная стоимость идентичных или однородных товаров была принята таможенным органом по методу 1: номер и дата контракта, счета-фактуры, регистрационный номер декларации на товары и декларации таможенной стоимости, составленной по форме ДТС-1, в случае если она заполнялась.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товаров по методу 4 указываются реквизиты используемых документов, содержащих сведения о цене ранее ввезенных идентичных или однородных товаров или оцениваемых товаров, по которой наибольшее совокупное количество товаров продается на единой таможенной территории Таможенного союза: счета-фактуры, договоры либо другие документы, подтверждающие цену единицы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товаров по методу 5 указываются документы, на основе которых принимается расчетная стоимость товаров, исходя из того, что такие документы соответствуют общепринятым принципам бухгалтерского учета, применяемым в стране, где произведены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определении таможенной стоимости товаров по методу 6 указываются реквизиты документов, которые используются в соответствии с требованиями Соглашения по гибкому применению методов 1-5 в качестве основы для определения таможенной стоимости оцениваемых товаров по этому методу.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9.</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Указывается количество дополнительных листов к ДТС-2 (количество листов должно соответствовать номеру последнего листа, уменьшенному на 2).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 xml:space="preserve">Графа 10.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Заполняется в порядке, предусмотренном для заполнения графы 10б ДТС-1.</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Методы 2, 3 и метод 6 на их основе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24. Лист второй формы ДТС-2 для методов 2, 3, 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"Товар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номер товара из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"Код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код товара по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Стоимостные показатели, приводимые с графах с 11 по 18а, указываются в валюте государства-члена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Указывается стоимость сделки с идентичными или однородными товарами, проданными для ввоза на таможенную территорию Таможенного союза и ввезенными на таможенную территорию Таможенного союза в тот же или соответствующий ему период времени, что и оцениваемые товары, то есть </w:t>
      </w:r>
      <w:r w:rsidRPr="00474F3A">
        <w:rPr>
          <w:rFonts w:ascii="Arial" w:hAnsi="Arial" w:cs="Arial"/>
          <w:sz w:val="20"/>
          <w:szCs w:val="20"/>
        </w:rPr>
        <w:lastRenderedPageBreak/>
        <w:t>таможенная стоимость идентичных или однородных товаров, определенная декларантом в соответствии со статьей 4 Соглашения и принятая таможенным органом в установленном порядке (графа 25 а ДТС-1).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Раздел Б "Корректировки стоимости сделки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настоящем разделе приводятся соответствующие корректировки к указанной в графе 11 стоимости сделки с идентичными или однородными товарами (к таможенной стоимости идентичных или однородных товаров, указанной в графе 25а соответствующей ДТС-1), обеспечивающие приведение условий ввоза идентичных (однородных) товаров в сопоставимый вид с условиями ввоза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Корректировки могут быть как со знаком "+", если они увеличивают стоимость сделки с идентичными или однородными товарами, так и со знаком "-", если они уменьшают стоимость сделки с идентичными или однородными товарами.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Корректировка стоимости сделки с идентичными или однородными товарами проводится на основе сведений, подтверждающих обоснованность и точность таких корректировок и отвечающих требованиям таможенного законодательства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на которую должна быть уменьшена приведенная в графе 11 стоимость сделки с идентичными или однородными товарами, в связи с изменением цены за единицу товаров (имеются в виду случаи, когда в соответствии с контрактом (договором) цена за единицу товаров зависит от количества проданных единиц товаров, а оцениваемые и идентичные (однородные) товары проданы в количествах, соответствующих разным уровням цен за единицу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 (то есть по одной и той же цене за единицу товаров), или отсутствует документальное подтверждение, что цена за единицу товаров зависит от количества проданных единиц этого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на которую должна быть уменьшена приведенная в графе 11 стоимость сделки с идентичными или однородными товарами, как если бы идентичные или однородные товары были проданы на том же коммерческом уровне, что и оцениваемые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не заполняется, если в графе 11 указана стоимость сделки с идентичными или однородными товарами, проданными на том же коммерческом уровне (оптовом, розничном и ином), что и оцениваемые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место (географический пункт) прибытия оцениваемых товаров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разница в расходах по перевозке (транспортировке) до места прибытия на таможенную территорию Таможенного союза идентичных или однородных товаров и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заполняется, если оцениваемые товары в отличие от идентичных (однородных) товаров, перевозятся по другому маршруту и (или) другим видом транспорта.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разница в расходах по погрузке, разгрузке или перегрузке и проведению иных операций, связанных с перевозкой (транспортировкой) идентичных или однородных товаров до места прибытия на таможенную территорию Таможенного союза, и аналогичных расходах в отношении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12д.</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разница в расходах на страхование оцениваемых товаров и идентичных и однородных товаров в связи с операциями, указанными в графах 12в и 12г.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Графы 12г и 12д заполняются, если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указанную в графе 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13.</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Указывается сумма величин, приведенных в графах с 12а по 12д.</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на которую должна быть увеличена приведенная в графе 11 стоимость сделки с идентичными или однородными товарами в связи с изменением цены за единицу товаров (имеются в виду случаи, когда в соответствии с контрактом (договором) цена за единицу товаров зависит от количества проданных единиц товаров, а оцениваемые и идентичные (однородные) товары проданы в количествах, соответствующих разным уровням цен за единицу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 (то есть по одной и той же цене за единицу товаров), или отсутствует документальное подтверждение, что цена за единицу товаров зависит от количества проданных единиц этого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на которую должна быть увеличена приведенная в графе 11 стоимость сделки с идентичными или однородными товарами, как если бы идентичные или однородные товары были проданы на том же коммерческом уровне, что и оцениваемые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не заполняется, если в графе 11 указана стоимость сделки с идентичными (однородными) товарами, проданными на том же коммерческом уровне (оптовом, розничном и ином), что и оцениваемые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место (географический пункт) прибытия оцениваемых товаров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разница в расходах по перевозке (транспортировке) до места прибытия на таможенную территорию Таможенного союза идентичных или однородных товаров и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заполняется, если оцениваемые товары в отличие от идентичных или однородных товаров перевозятся по другому маршруту и (или) другим видом транспорта.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разница в расходах по погрузке, разгрузке или перегрузке и проведению иных операций, связанных с перевозкой (транспортировкой) идентичных или однородных товаров до места прибытия на таможенную территорию Таможенного союза, и аналогичных расходах в отношении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14д.</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разница в расходах на страхование оцениваемых товаров и идентичных или однородных товаров в связи с операциями, указанными в графах 12в и 12г.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Графы 14г и 14д заполняются, если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указанную в графе 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сумма величин, приведенных в графах с 14а по 14д.</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стоимость сделки с идентичными или однородными товарами, уменьшенная на сумму, указанную в графе 13, и увеличенная на сумму, указанную в графе 15.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идентичные или однородные товары проданы на том же коммерческом уровне (оптовом, розничном и ином) и по существу в том же количестве, что и оцениваемые товары, а также отсутствует необходимость корректировки стоимости сделки с ними для учета значительной разницы в расходах, указанных в подпунктах 4-6 пункта 1 статьи 5 Соглашения, в отношении оцениваемых и идентичных (однородных) товаров, обусловленной различиями в расстояниях, на которые они перевозятся (транспортируются), и видах транспорта, то в графе 16 приводится величина стоимости сделки, указанная в графе 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lastRenderedPageBreak/>
        <w:t>Графа 17.</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количество товаров в соответствующих единицах измерения (килограммы, штуки и т.д.) с указанием таких единиц измерения непосредственно после приведенной величины.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не заполняется в том случае, если количество оцениваемых и идентичных или однородных товаров одинаково. В данной графе не учитывается корректировка, указанная в графах 12а, 14а.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17а.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количество идентичных или однородных товаров, стоимость сделки которых указана в графе 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17б.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количество оцениваемых (декларируемых)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18а.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таможенная стоимость оцениваемых товаров, рассчитанная путем умножения величины, указанной в графе 16, на отношение величины, приведенной в графе 17б, к величине, приведенной в графе 17а.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графа 17 не заполнялась, используются сведения графы 16.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18б.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приведенная в графе 18а таможенная стоимость оцениваемых товаров, пересчитанная в доллары США по соответствующему курсу на дату регистрации декларации на товары таможенным органом.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"Дополнительные данные".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необходимости указываются любые дополнительные данные (расчеты), относящиеся к приводимым в ДТС-2 сведениям.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"Подпись, печать".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Лист подписывается декларантом или таможенным представителем, если декларирование производится таможенным представителем, и заверяется в установленном порядке.</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Метод 4 и метод 6 на его основе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25. Лист второй формы ДТС-2 для методов 4, 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"Товар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номер товара из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"Код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код товара по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Стоимостные показатели, приводимые с графах с 11 по 18а, указываются в валюте государства-члена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цена единицы оцениваемых, идентичных или однородных товаров, по которой их наибольшее совокупное количество в неизменном состоянии продается лицам, не являющимся взаимосвязанными лицами с лицами, осуществляющими продажу на таможенной территории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отсутствии случаев продажи оцениваемых, идентичных или однородных товаров в том же состоянии, в каком они были ввезены на таможенную территорию Таможенного союза, в настоящей графе декларантом указывается цена единицы товара, по которой наибольшее совокупное количество оцениваемых товаров продается после их переработки (обработки) лицам, не являющимся взаимосвязанными с лицами, осуществляющими продажу на таможенной территории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lastRenderedPageBreak/>
        <w:t>Раздел Б "Вычеты сумм, которые вошли в раздел А (в расчете на единицу товара)</w:t>
      </w:r>
      <w:r w:rsidRPr="00474F3A">
        <w:rPr>
          <w:rFonts w:ascii="Arial" w:hAnsi="Arial" w:cs="Arial"/>
          <w:sz w:val="20"/>
          <w:szCs w:val="20"/>
        </w:rPr>
        <w:t xml:space="preserve"> Указываются суммы, подлежащие вычету в соответствии с пунктом 2 статьи 8 Соглашения, рассчитанные на единицу товара и включенные в состав суммы, приведенной в разделе 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вознаграждения посреднику (агенту), обычно выплачиваемого или подлежащего выплате, либо надбавок к цене, обычно производимых для получения прибыли и покрытия коммерческих и управленческих расходов в размерах, обычно имеющих место в связи с продажей на таможенной территории Таможенного союза товаров того же класса или вида.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13.</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обычных расходов на осуществленные на таможенной территории Таможенного союза перевозку (транспортировку) и страхование и иных расходов, связанных с такими операциями.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сумма таможенных пошлин, налогов, сборов, а также установленных в соответствии с законодательством государств-членов Таможенного союза налогов, подлежащих уплате в связи с ввозом товаров на таможенную территорию Таможенного союза или с их продажей на этой территории, включая налоги и сборы субъектов государств-членов Таможенного союза и местные налоги и сборы.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стоимость, добавленная в результате переработки (обработки) товаров в государстве-члене Таможенного союза (все затраты, связанные с проведением таких операций, в том числе стоимость компонентов, явившихся составной частью товаров, стоимость материалов, израсходованных при переработке, и т.д.), в случае, когда декларантом в графе 11 приведена цена единицы товаров после их переработки.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сумма значений, приведенных в графах 12 - 15.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17.</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количество оцениваемых (декларируемых)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18а.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таможенная стоимость оцениваемых товаров, рассчитанная путем вычета из величины, приведенной в графе 11, величины, указанной в графе 16, и умножения полученной величины на величину, указанную в графе 17.</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18б.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приведенная в графе 18а таможенная стоимость оцениваемых (декларируемых) товаров, пересчитанная в доллары США по соответствующему курсу на дату регистрации декларации на товары таможенным органом.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"Дополнительные данные".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необходимости указываются любые дополнительные данные (расчеты), относящиеся к приводимым в ДТС-2 сведениям.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"Подпись, печать".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Лист подписывается декларантом или таможенным представителем, если декларирование производится таможенным представителем, и заверяется в установленном порядке.</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Метод 5 и метод 6 на его основе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26. Лист второй формы ДТС-2 для методов 5, 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"Товар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номер товара из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"Код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Указывается код товара по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11.</w:t>
      </w:r>
    </w:p>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общая сумма расходов производителя (продавца) оцениваемых товаров по изготовлению и (или) приобретению материалов и расходов на производство, а также на иные операции, связанные с производством оцениваемых (ввозимых) товаров, включающая в том числе расходы на тару и упаковку (графы 11а), а также оплаченную производителем стоимость проектирования, разработки, инженерной, конструкторской работы, дизайна, художественного оформления, чертежей и эскизов, произведенных на таможенной территории Таможенного союза (графа 11б).</w:t>
      </w:r>
    </w:p>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Все сведения, необходимые для расчета таможенной стоимости товаров по методу 5, могут использоваться лишь в случае, если они определены на основе достоверной, количественно определяемой и документально подтвержденной информации. Необходимые для расчета таможенной стоимости товаров сведения должны базироваться на коммерческих счетах производителя при условии, что такие счета соответствуют общепринятым принципам бухгалтерского учета, применяемым в стране, где произведены товары. В качестве документального подтверждения таких сведений декларант вправе представить документы (заключения) независимых организаций (отраслевых ассоциаций, союзов производителей товаров, торгово-промышленных палат и т.п.), подтверждающих соответствие представленных декларантом документов законодательству страны производства товаров, в том числе о соответствии указанных сведений уровню издержек производства, а также уровню прибыли и общих (коммерческих и управленческих) расходов, характерных при продажах товаров того же класса или вида, что и оцениваемые товары, для вывоза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товаров и услуг, предоставленных прямо или косвенно покупателем (получателем) оцениваемых товаров их производителю бесплатно или по сниженной цене для использования в связи с производством и вывозом на таможенную территорию Таможенного союза и не вошедших в расходы, указанные в графе 11.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сырья, материалов, деталей, полуфабрикатов и других подобных предметов, из которых состоят оцениваемые (декларируемые)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сумма расходов по приобретению инструментов, штампов, форм и других подобных предметов, использованных при производстве ввозимых товаров, если эти предметы приобретены у лица, не являющегося взаимосвязанным лицом с покупателем (получателем), либо расходов по их изготовлению, если предметы произведены покупателем или лицом, являющимся взаимосвязанным лицом с покупателем (получателем)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Распределение стоимости указанных предметов, использованных при производстве оцениваемых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указанные предметы ранее использовались, исходная цена их приобретения или производства подлежит уменьшению с учетом износа.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материалов, израсходованных при производстве ввозимых товаров (например, израсходованные горюче-смазочные материалы).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соответствующим образом распределенная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в отношении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отношении таких товаров и услуг (работ), если они были приобретены или арендованы, учитываются затраты на их приобретение или аренду.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В отношении представленных покупателем (получателем) товаров, которые были приобретены или арендованы покупателем, добавления производятся в части расходов на приобретение или аренду таких товаров и услуг. Если покупателем (получателем) представлены товары и услуги, находящиеся в </w:t>
      </w:r>
      <w:r w:rsidRPr="00474F3A">
        <w:rPr>
          <w:rFonts w:ascii="Arial" w:hAnsi="Arial" w:cs="Arial"/>
          <w:sz w:val="20"/>
          <w:szCs w:val="20"/>
        </w:rPr>
        <w:lastRenderedPageBreak/>
        <w:t>общественном владении, то есть в государственной или муниципальной собственности, дополнительные начисления производятся в части стоимости (издержек) получения копий с них.</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13.</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сумма прибыли и общих (коммерческих и управленческих) расходов, эквивалентная той величине, которая обычно учитывается при продажах товаров того же класса или вида, что и оцениваемые (ввозимые) товары, которые производятся в стране экспорта для вывоза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14.</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величина расходов по перевозке (транспортировке) оцениваемых товаров до аэропорта, порта или иного места их прибытия на таможенную территорию Таможенного союза. Если перевозка (транспортировка) осуществляется различными видами транспорта, то учитываются суммарные расходы на перевозку (транспортировку) всеми видами транспорта.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перевозка (транспортировка) осуществлялась безвозмездно или с помощью собственных транспортных средств покупателя (получателя), в настоящей графе приводится величина, рассчитанная на основании тарифов по перевозке соответствующим видом транспорта, действующих в период перевозки (транспортировки) товаров или в соответствующий период времени (сезонность перевозки).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том случае, если у декларанта отсутствуют данные о тарифах на перевозку данным видом транспорта, то для расчетов транспортных расходов используются данные бухгалтерского учета по калькулированию транспортных расходов с включением всех необходимых статей или элементов затрат.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ДТС-2 заполняется на товары нескольких наименований, то расходы на перевозку (транспортировку) товаров распределяются между товарами различных наименований пропорционально их весу брутто.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14 указывается место (географический пункт) прибытия товаров на таможенную территорию Таможенного союза либо место назначения товара на таможенной территории Таможенного союза, расходы до которого должны быть включены в таможенную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расходы по перевозке (транспортировке) от места прибытия на таможенную территорию Таможенного союза до места назначения на таможенной территории Таможенного союза не могут быть подтверждены документально, то в графе 14 указывается место назначения на таможенной территории Таможенного союза. Если разделение расходов по перевозке (транспортировке) от места отправления до места прибытия на таможенную территорию Таможенного союза и от места прибытия до места назначения может быть документально подтверждено, то в графе 14 указывается место прибытия товаров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14 указываются также расходы по таможенному декларированию товаров при вывозе из страны экспорта (если таковые имеются), а также вознаграждение экспедитора.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15.</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расходы по погрузке, разгрузке или перегрузке оцениваемых товаров и проведению иных операций, связанных с их перевозкой (транспортировкой), производимых до места прибытия этих товаров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ДТС-2 заполняется на товары нескольких наименований, такие расходы распределяются между соответствующими товарами пропорционально их весу брутто.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расходы на страхование в связи с операциями, указанными в подпунктах 4 и 5 пункта 1 статьи 5 Соглашения.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ДТС-2 заполняется на товары нескольких наименований, то расходы на страхование распределяются между соответствующими товарами пропорционально их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17а.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в валюте государства-члена Таможенного союза таможенная стоимость оцениваемых товаров, рассчитанная как сумма величин, приведенных в графах с 11 по 16.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17б.</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Указывается приведенная в графе 17а таможенная стоимость, пересчитанная в доллары США по соответствующему курсу на дату регистрации декларации на товары таможенным органом.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"Дополнительные данные".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необходимости указываются любые дополнительные данные, относящиеся к приводимым в ДТС-2 сведениям.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"Подпись, печать".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Лист подписывается декларантом или таможенным представителем, если таможенное декларирование производится таможенным представителем, и заверяется в установленном порядке.</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Метод 6 на основе метода 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27. Лист второй формы ДТС-2 для метода 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"Товар №".</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номер товара из соответствующей графы декларации на товары. При декларировании содержащихся в одной товарной партии товаров различных наименований с указанием одного классификационного кода по ТН ВЭД ТС, когда необходимо указание сведений по каждому или некоторым товарам из списка, указывается соответствующий порядковый номер товара по списку.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"Код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код товара по ТН ВЭД 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Все сведения, приводимые в графах 11-25, должны основываться на достоверной, количественно определяемой и документально подтвержденной информации.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Графы 11-25 заполняются применительно к порядку заполнения граф 11-25 ДТС-1 с учетом следующих особенностей.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отсутствии сделки купли-продажи или неприемлемости цены, фактически уплаченной или подлежащей уплате, исходя из требований статьи 4 Соглашения, для определения таможенной стоимости оцениваемых товаров может указываться стоимость этих товаров, эквивалентная (близкая) цене, фактически уплаченной или подлежащей уплате, и подтвержденная соответствующими документами (например, балансовая стоимость оцениваемых товаров при их постановке на бухгалтерский, налоговый учет в соответствии с законодательством государства-члена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причиной невозможности применения для определения таможенной стоимости оцениваемых товаров метода 1 является отсутствие необходимого документального подтверждения дополнительных начислений, то в графе 11а указывается цена, фактически уплаченная или подлежащая уплате за товары, подтвержденная в соответствии с установленными требованиями при использовании метода 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разделе Б "Дополнительные начисления: расходы в национальной валюте, которые не включены в А" указываются сведения о дополнительных начислениях к основе для расчета таможенной стоимости на основе документально подтвержденных расчетных данных (например, на основе бухгалтерских данных за достаточно представительный прошлый период - квартал, год; планируемых показателей на соответствующий будущий период времени - показатели утвержденных организацией бизнес-планов и т.п. документов; прейскурантов и каталогов; тарифов на транспортировку, погрузочно-разгрузочные работы и т.д.).</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"Дополнительные данные".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необходимости указываются любые дополнительные данные, относящиеся к приводимым в декларации сведениям.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"Подпись, печать".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Лист подписывается декларантом или таможенным представителем, если таможенное декларирование производится таможенным представителем, и заверяется в установленном порядке.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IV. Правила заполнения полей "Для отметок таможенного органа"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28. При принятии таможенным органом ДТС в поле "Для отметок таможенного органа" основных и всех дополнительных листов ДТС должностным лицом таможенного органа проставляется такой же регистрационный номер, который присвоен соответствующей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29. В поле "Для отметок таможенного органа" основных и всех дополнительных листов ДТС проставляются следующие отметки: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принятии решения о принятии таможенной стоимости товаров - "ТС принята";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при принятии решения о корректировке таможенной стоимости товаров - "ТС корректируется".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принятии должностным лицом таможенного органа решения о проведении дополнительной проверки в поле "Для отметок таможенного органа" проставляется отметка "Дополнительная проверка".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случаях, когда в отношении различных товаров, заявленных в таможенной декларации, принимаются различные решения, запись о решении дополняется указанием номеров товаров, в отношении которых приняты такие решения.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случаях, когда ДТС не заполняется, указанные отметки проставляются в графе "D"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Указанные отметки заверяются оттиском личной номерной печати уполномоченного лица таможенного органа и его подписью с указанием даты.</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Приложение № 1</w:t>
      </w:r>
      <w:r w:rsidRPr="00474F3A">
        <w:rPr>
          <w:rFonts w:ascii="Arial" w:hAnsi="Arial" w:cs="Arial"/>
          <w:b/>
          <w:bCs/>
          <w:sz w:val="20"/>
          <w:szCs w:val="20"/>
        </w:rPr>
        <w:br/>
      </w:r>
      <w:r w:rsidRPr="00474F3A">
        <w:rPr>
          <w:rFonts w:ascii="Arial" w:hAnsi="Arial" w:cs="Arial"/>
          <w:sz w:val="20"/>
          <w:szCs w:val="20"/>
        </w:rPr>
        <w:t>к Порядку декларирования таможенной стоимости товаров</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Перечень документов, подтверждающих заявленную таможенную стоимость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При определении таможенной стоимости по методу по стоимости сделки с ввозимыми товарами лицом, заполнившим ДТС, должны быть представлены следующие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учредительные документы покупателя ввозимых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внешнеторговый договор купли-продажи (возмездный договор поставки), действующие приложения, дополнения и изменения к нему;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счет-фактура (инвойс);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банковские документы (если счет-фактура оплачен в зависимости от условий внешнеторгового контракта), а также другие платежные документы, отражающие стоимость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страховые документы в зависимости от установленных договором условий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договор по перевозке (договор транспортной экспедиции, если такой договор заключался), погрузке, разгрузке или перегрузке товаров, счет-фактура (инвойс) за перевозку (транспортировку), погрузку, разгрузку или перегрузку товаров, банковские документы (если счет-фактура оплачен) или документы (информация) о транспортных тарифах или бухгалтерские документы, отражающие стоимость перевозки (если перевозка товара осуществлялась собственным транспортом декларанта), - в случаях, когда транспортные расходы до аэропорта, порта или иного места прибытия товаров на таможенную территорию Таможенного союза не были включены в цену, фактически уплаченную или подлежащую уплате, или из цены, фактически уплаченной или подлежащей уплате, заявлены вычеты расходов по перевозке (транспортировке) товаров после их прибытия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котировки мировых бирж в случае, если ввозится биржевой товар;</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договор об оказании посреднических услуг (агентский договор, договор комиссии, договор об оказании брокерских услуг), счета-фактуры (инвойсы), банковские платежные документы за оказание посреднических услуг в зависимости от установленных договором условий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договоры, счета-фактуры (инвойсы), счета-проформы, бухгалтерские документы, таможенные декларации, оформленные таможенными органами государств - членов Таможенного союза на вывоз товаров (если товары поставлялись на вывоз с таможенной территории Таможенного союза), и другие документы о стоимости товаров и услуг, предоставленных покупателем бесплатно или по сниженным ценам для использования в связи с производством и продажей для вывоза на таможенную территорию Таможенного союза ввозимых (ввезенных) товаров, если предоставление таких товаров и услуг предусмотрено внешнеторговой сделкой и их стоимость не включена в цену, фактически уплаченную или подлежащую уплате;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лицензионный договор, счет-фактура, банковские платежные документы, бухгалтерские и другие документы, содержащие сведения о платежах за использование объектов интеллектуальной собственности, которые относятся к ввозимым (ввезенным) товарам (если указанные платежи предусмотрены в качестве условия продажи ввозимых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(в том числе бухгалтерские) и сведения, содержащие данные о части дохода (выручки), которая прямо или косвенно причитается продавцу в результате последующей продажи, распоряжения иным способом или использования ввезенных товаров (если это предусмотрено условиями внешнеторговой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договоры, счета, банковские платежные документы о стоимости тары, упаковки, включая стоимость упаковочных материалов и работ по упаковке, в случае, если данные расходы произведены покупателем, но не были включены в цену, фактически уплаченную или подлежащую уплате за ввозимый товар (если это предусмотрено условиями внешнеторговой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другие документы и сведения, которые декларант может представить в подтверждение заявленной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При определении таможенной стоимости по методу по стоимости сделки с идентичными (однородными) товарами лицом, заполнившим ДТС, должны быть представлены следующие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в соответствии с которыми были выпущены идентичные (однородные) товары, таможенная стоимость которых определена методом по стоимости сделки с ввозимыми товарами и принята таможенным органом: таможенная декларация, декларация таможенной стоимости (форма ДТС-1), внешнеторговый договор (контракт) и дополнительные соглашения к нему, счет-фактура и другие коммерческие документы, а также другие документы и сведения, которые были представлены декларантом для подтверждения заявленной таможенной стоимости идентичных (однородных) товаров (включая дополнительные документы и сведения);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и сведения, подтверждающие обоснованность и точность корректировки стоимости, учитывающей различия в коммерческом уровне (оптовом, розничном и ином) и (или) в количестве, расходов по перевозке (транспортировке) товаров до аэропорта, морского порта или иного места прибытия товаров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Таможенного союза, расходов на страхование в связи с операциями, указанными в подпунктах 4 и 5 пункта 1 статьи 5 Соглашения (если такие корректировки проводились).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При определении таможенной стоимости по методу вычитания лицом, заполнившим ДТС, должны быть представлены следующие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учредительные документы декларанта;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учредительные документы лица, которому проданы оцениваемые, идентичные или однородные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договоры, по которым оцениваемые, идентичные или однородные товары проданы на таможенной территории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счета-фактуры, выставленные при продаже товаров на таможенной территории Таможенного союза, оформленные в порядке, установленном законодательством государств - членов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банковские документы (если счета-фактуры оплачены), бухгалтерские документы, счета-фактуры, отражающие затраты, связанные с ввозом и реализацией товара на таможенной территории Таможенного союза (о вознаграждениях посреднику (агенту, комиссионеру), коммерческих и управленческих расходах, расходах на перевозку и страхование, получаемой прибыли);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и сведения о стоимости, добавленной в результате переработки (обработки) ввозимых (ввезенных) товаров, если такие товары продаются после их переработки: договор возмездного оказания услуг по переработке, счета-фактуры (инвойсы), выставленные исполнителем заказчику, банковские документы по оплате этого договора, бухгалтерские документы (калькуляция) о стоимости переработки (обработки);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по оплате таможенных пошлин, налогов, сборов уплачиваемых в государстве - члене Таможенного союза в связи с ввозом и продажей товаров на территории этого государства - члена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другие документы и сведения, которые может представить декларант для подтверждения заявленной цены за единицу товара и расходов, подлежащих вычету из нее.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4. При определении таможенной стоимости по методу сложения лицом, заполнившим ДТС, должны быть представлены следующие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бухгалтерская документация производителя оцениваемых товаров, содержащая сведения о расходах по изготовлению или приобретению материалов, о расходах на производство, а также на иные операции, связанные с производством ввозимых (ввезенных) товаров, коммерческие счета производителя оцениваемых товаров, составленные в соответствии с общепринятыми принципами бухгалтерского учета;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бухгалтерская документация производителя и (или) экспортера, содержащая сведения о сумме прибыли и коммерческих и управленческих расходах (надбавка к цене), которые производятся в стране экспорта для вывоза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страховые документы в зависимости от установленных договором условий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счет-фактура (инвойс) за транспортировку (калькуляция транспортных расходов), документы, подтверждающие расходы по погрузке, разгрузке, перегрузке товаров до места прибытия на таможенную территорию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и сведения о стоимости товаров и услуг, предоставленных покупателем бесплатно или по сниженным ценам для использования в связи с производством и продажей для вывоза на таможенную территорию Таможенного союза ввозимых (ввезенных) товаров, если предоставление таких товаров и услуг предусмотрено внешнеторговой сделкой и их стоимость не включена в цену, фактически уплаченную или подлежащую уплате за ввозимый товар;</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об оплаченной стоимости проектирования, разработки, инженерной, конструкторской работы, дизайна, художественного оформления, чертежей и эскизов, произведенных (выполненных) на таможенной территории Таможенного союза и необходимых для производства ввозимых товаров (если это предусмотрено условиями внешнеторговой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другие документы и сведения, которые декларант может представить в подтверждение заявленной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5. При определении таможенной стоимости по резервному методу декларантом (таможенным представителем) должны быть представлены следующие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зависимости от основы, выбранной для определения таможенной стоимости, документы и сведения, перечисленные в пунктах 1 - 4 настоящего перечня;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копии первого (обложка с указанием наименования и даты источника информации) и соответствующих листов независимых публичных источников информации, содержащих сведения о ценах, по которым идентичные, однородные или товары того же класса или вида, что и оцениваемые, продаются или предлагаются для продажи на мировом рынке в тот же или соответствующий ему период времени, когда осуществляется ввоз на таможенную территорию Таможенного союза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публикуемые или рассылаемые официальные прейскуранты на товары либо торговые предложения фирм по поставкам конкретных товаров и их ценам, а также котировки цен мировых бирж;</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договоры аренды, лизинга, мены, дарения и другие договоры, содержащие сведения о стоимости или расчеты стоимости ввозимых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счета-проформы, спецификации, содержащие стоимостную оценку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страховые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транспортные тарифы, действующие в то же или почти в то же время, когда осуществляется ввоз на таможенную территорию Таможенного союза оцениваемых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отчет об оценке товара, проведенной в установленном порядке организацией, уполномоченной в области оценочной деятельности в соответствии с законодательством государства - члена Таможенного союза, регулирующим оценочную деятельность;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другие документы и сведения, которые может представить декларант для подтверждения заявленной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Приложение № 2</w:t>
      </w:r>
      <w:r w:rsidRPr="00474F3A">
        <w:rPr>
          <w:rFonts w:ascii="Arial" w:hAnsi="Arial" w:cs="Arial"/>
          <w:b/>
          <w:bCs/>
          <w:sz w:val="20"/>
          <w:szCs w:val="20"/>
        </w:rPr>
        <w:br/>
      </w:r>
      <w:r w:rsidRPr="00474F3A">
        <w:rPr>
          <w:rFonts w:ascii="Arial" w:hAnsi="Arial" w:cs="Arial"/>
          <w:sz w:val="20"/>
          <w:szCs w:val="20"/>
        </w:rPr>
        <w:t>к Порядку декларирования таможенной стоимости товаров</w:t>
      </w:r>
    </w:p>
    <w:tbl>
      <w:tblPr>
        <w:tblW w:w="0" w:type="auto"/>
        <w:tblLayout w:type="fixed"/>
        <w:tblCellMar>
          <w:left w:w="0" w:type="dxa"/>
          <w:right w:w="0" w:type="dxa"/>
        </w:tblCellMar>
        <w:tblLook w:val="0000" w:firstRow="0" w:lastRow="0" w:firstColumn="0" w:lastColumn="0" w:noHBand="0" w:noVBand="0"/>
      </w:tblPr>
      <w:tblGrid>
        <w:gridCol w:w="5895"/>
        <w:gridCol w:w="705"/>
        <w:gridCol w:w="1275"/>
        <w:gridCol w:w="435"/>
        <w:gridCol w:w="840"/>
        <w:gridCol w:w="75"/>
        <w:gridCol w:w="360"/>
        <w:gridCol w:w="75"/>
        <w:gridCol w:w="346"/>
        <w:gridCol w:w="420"/>
        <w:gridCol w:w="570"/>
      </w:tblGrid>
      <w:tr w:rsidR="00474F3A" w:rsidRPr="00474F3A">
        <w:trPr>
          <w:gridAfter w:val="3"/>
          <w:wAfter w:w="1336" w:type="dxa"/>
        </w:trPr>
        <w:tc>
          <w:tcPr>
            <w:tcW w:w="9660" w:type="dxa"/>
            <w:gridSpan w:val="8"/>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Форма декларации таможенной стоимости (ДТС-1)</w:t>
            </w:r>
          </w:p>
        </w:tc>
      </w:tr>
      <w:tr w:rsidR="00474F3A" w:rsidRPr="00474F3A">
        <w:tc>
          <w:tcPr>
            <w:tcW w:w="589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b/>
                <w:bCs/>
                <w:sz w:val="16"/>
                <w:szCs w:val="16"/>
              </w:rPr>
              <w:t>ДЕКЛАРАЦИЯ ТАМОЖЕННОЙ СТОИМОСТИ</w:t>
            </w:r>
          </w:p>
        </w:tc>
      </w:tr>
      <w:tr w:rsidR="00474F3A" w:rsidRPr="00474F3A">
        <w:tc>
          <w:tcPr>
            <w:tcW w:w="589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Форма ДТС-1</w:t>
            </w:r>
          </w:p>
        </w:tc>
      </w:tr>
      <w:tr w:rsidR="00474F3A" w:rsidRPr="00474F3A">
        <w:tc>
          <w:tcPr>
            <w:tcW w:w="589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 Продавец</w:t>
            </w:r>
          </w:p>
        </w:tc>
        <w:tc>
          <w:tcPr>
            <w:tcW w:w="5101" w:type="dxa"/>
            <w:gridSpan w:val="10"/>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ДЛЯ ОТМЕТОК ТАМОЖЕННОГО ОРГАНА</w:t>
            </w:r>
          </w:p>
        </w:tc>
      </w:tr>
      <w:tr w:rsidR="00474F3A" w:rsidRPr="00474F3A">
        <w:tc>
          <w:tcPr>
            <w:tcW w:w="589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89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89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 (а) Покупатель</w:t>
            </w:r>
          </w:p>
        </w:tc>
        <w:tc>
          <w:tcPr>
            <w:tcW w:w="5101" w:type="dxa"/>
            <w:gridSpan w:val="10"/>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89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89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89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 (б) Декларант</w:t>
            </w:r>
          </w:p>
        </w:tc>
        <w:tc>
          <w:tcPr>
            <w:tcW w:w="5101" w:type="dxa"/>
            <w:gridSpan w:val="10"/>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89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 Условия поставки</w:t>
            </w:r>
          </w:p>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895" w:type="dxa"/>
            <w:vMerge w:val="restart"/>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ВАЖНАЯ ИНФОРМАЦИЯ </w:t>
            </w:r>
            <w:r w:rsidRPr="00474F3A">
              <w:rPr>
                <w:rFonts w:ascii="Arial" w:hAnsi="Arial" w:cs="Arial"/>
                <w:sz w:val="16"/>
                <w:szCs w:val="16"/>
              </w:rPr>
              <w:br/>
              <w:t>В соответствии со статьей 65 Таможенного кодекса Таможенного союза декларант либо таможенный представитель несет ответственность за указание в декларации таможенной стоимости недостоверных сведений. Декларант обязан также представить при необходимости соответствующую дополнительную информацию и необходимые документы, подтверждающие использованные для определения таможенной стоимости сведения.</w:t>
            </w:r>
          </w:p>
        </w:tc>
        <w:tc>
          <w:tcPr>
            <w:tcW w:w="5101" w:type="dxa"/>
            <w:gridSpan w:val="10"/>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 Номер и дата счета (счетов)</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r>
      <w:tr w:rsidR="00474F3A" w:rsidRPr="00474F3A">
        <w:tc>
          <w:tcPr>
            <w:tcW w:w="5895" w:type="dxa"/>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1" w:type="dxa"/>
            <w:gridSpan w:val="10"/>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5 Номер и дата контракта (контрактов)</w:t>
            </w:r>
          </w:p>
        </w:tc>
      </w:tr>
      <w:tr w:rsidR="00474F3A" w:rsidRPr="00474F3A">
        <w:tc>
          <w:tcPr>
            <w:tcW w:w="10996" w:type="dxa"/>
            <w:gridSpan w:val="11"/>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6 Номер и дата документа с принятыми ранее таможенными органами решениями, применимыми к графам 7 - 9</w:t>
            </w:r>
          </w:p>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val="restart"/>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7 (а) Имеется ли ВЗАИМОСВЯЗЬ между продавцом и покупателем в значении, указанном в п. 1 ст. 3 Соглашения об определении таможенной стоимости товаров, перемещаемых через таможенную границу Таможенного союза?* - В случае ответа НЕТ, далее к графе 8</w:t>
            </w:r>
          </w:p>
        </w:tc>
        <w:tc>
          <w:tcPr>
            <w:tcW w:w="2131" w:type="dxa"/>
            <w:gridSpan w:val="6"/>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Верное отметить</w:t>
            </w:r>
          </w:p>
        </w:tc>
        <w:tc>
          <w:tcPr>
            <w:tcW w:w="42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Х</w:t>
            </w:r>
          </w:p>
        </w:tc>
        <w:tc>
          <w:tcPr>
            <w:tcW w:w="570"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121" w:type="dxa"/>
            <w:gridSpan w:val="8"/>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121" w:type="dxa"/>
            <w:gridSpan w:val="8"/>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w:t>
            </w:r>
          </w:p>
        </w:tc>
        <w:tc>
          <w:tcPr>
            <w:tcW w:w="435"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НЕТ</w:t>
            </w:r>
          </w:p>
        </w:tc>
      </w:tr>
      <w:tr w:rsidR="00474F3A" w:rsidRPr="00474F3A">
        <w:tc>
          <w:tcPr>
            <w:tcW w:w="7875"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121" w:type="dxa"/>
            <w:gridSpan w:val="8"/>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val="restart"/>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Оказала ли взаимосвязь между продавцом и покупателем влияние на цену ввозимого товара?</w:t>
            </w:r>
            <w:r w:rsidRPr="00474F3A">
              <w:rPr>
                <w:rFonts w:ascii="Arial" w:hAnsi="Arial" w:cs="Arial"/>
                <w:sz w:val="16"/>
                <w:szCs w:val="16"/>
              </w:rPr>
              <w:br/>
            </w:r>
          </w:p>
        </w:tc>
        <w:tc>
          <w:tcPr>
            <w:tcW w:w="43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71" w:type="dxa"/>
            <w:gridSpan w:val="5"/>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w:t>
            </w:r>
          </w:p>
        </w:tc>
        <w:tc>
          <w:tcPr>
            <w:tcW w:w="435"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НЕТ</w:t>
            </w:r>
          </w:p>
        </w:tc>
      </w:tr>
      <w:tr w:rsidR="00474F3A" w:rsidRPr="00474F3A">
        <w:tc>
          <w:tcPr>
            <w:tcW w:w="7875" w:type="dxa"/>
            <w:gridSpan w:val="3"/>
            <w:vMerge/>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71" w:type="dxa"/>
            <w:gridSpan w:val="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Стоимость сделки с ввозимыми товарами близка к одной из возможных проверочных величин, указанных в п. 4 ст. 4 Соглашения об определении таможенной стоимости товаров, перемещаемых через таможенную границу Таможенного союза?</w:t>
            </w:r>
            <w:r w:rsidRPr="00474F3A">
              <w:rPr>
                <w:rFonts w:ascii="Arial" w:hAnsi="Arial" w:cs="Arial"/>
                <w:sz w:val="16"/>
                <w:szCs w:val="16"/>
              </w:rPr>
              <w:br/>
              <w:t>В случае ответа ДА, указываются подробности</w:t>
            </w:r>
          </w:p>
        </w:tc>
        <w:tc>
          <w:tcPr>
            <w:tcW w:w="3121" w:type="dxa"/>
            <w:gridSpan w:val="8"/>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w:t>
            </w:r>
          </w:p>
        </w:tc>
        <w:tc>
          <w:tcPr>
            <w:tcW w:w="435"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НЕТ</w:t>
            </w:r>
          </w:p>
        </w:tc>
      </w:tr>
      <w:tr w:rsidR="00474F3A" w:rsidRPr="00474F3A">
        <w:tc>
          <w:tcPr>
            <w:tcW w:w="7875" w:type="dxa"/>
            <w:gridSpan w:val="3"/>
            <w:vMerge/>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val="restart"/>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8 (а) Имеются ли ОГРАНИЧЕНИЯ в отношении прав покупателя на пользование и распоряжение товарами, за исключением ограничений, которые:</w:t>
            </w:r>
            <w:r w:rsidRPr="00474F3A">
              <w:rPr>
                <w:rFonts w:ascii="Arial" w:hAnsi="Arial" w:cs="Arial"/>
                <w:sz w:val="16"/>
                <w:szCs w:val="16"/>
              </w:rPr>
              <w:br/>
              <w:t>- установлены совместным решением органов Таможенного союза;</w:t>
            </w:r>
            <w:r w:rsidRPr="00474F3A">
              <w:rPr>
                <w:rFonts w:ascii="Arial" w:hAnsi="Arial" w:cs="Arial"/>
                <w:sz w:val="16"/>
                <w:szCs w:val="16"/>
              </w:rPr>
              <w:br/>
              <w:t>- ограничивают географический регион, в котором товары могут быть перепроданы;</w:t>
            </w:r>
            <w:r w:rsidRPr="00474F3A">
              <w:rPr>
                <w:rFonts w:ascii="Arial" w:hAnsi="Arial" w:cs="Arial"/>
                <w:sz w:val="16"/>
                <w:szCs w:val="16"/>
              </w:rPr>
              <w:br/>
              <w:t>- существенно не влияют на стоимость товара.</w:t>
            </w:r>
          </w:p>
        </w:tc>
        <w:tc>
          <w:tcPr>
            <w:tcW w:w="3121" w:type="dxa"/>
            <w:gridSpan w:val="8"/>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w:t>
            </w:r>
          </w:p>
        </w:tc>
        <w:tc>
          <w:tcPr>
            <w:tcW w:w="435"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НЕТ</w:t>
            </w:r>
          </w:p>
        </w:tc>
      </w:tr>
      <w:tr w:rsidR="00474F3A" w:rsidRPr="00474F3A">
        <w:tc>
          <w:tcPr>
            <w:tcW w:w="7875" w:type="dxa"/>
            <w:gridSpan w:val="3"/>
            <w:vMerge/>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Зависит ли продажа товаров или их цена от соблюдения УСЛОВИЙ или ОБЯЗАТЕЛЬСТВ, влияние которых на цену оцениваемых товаров не может быть количественно определено?</w:t>
            </w:r>
            <w:r w:rsidRPr="00474F3A">
              <w:rPr>
                <w:rFonts w:ascii="Arial" w:hAnsi="Arial" w:cs="Arial"/>
                <w:sz w:val="16"/>
                <w:szCs w:val="16"/>
              </w:rPr>
              <w:br/>
              <w:t>Указывается вид и содержание, а также расчет стоимостной оценки таких условий или обязательств</w:t>
            </w:r>
          </w:p>
        </w:tc>
        <w:tc>
          <w:tcPr>
            <w:tcW w:w="3121" w:type="dxa"/>
            <w:gridSpan w:val="8"/>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w:t>
            </w:r>
          </w:p>
        </w:tc>
        <w:tc>
          <w:tcPr>
            <w:tcW w:w="435"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НЕТ</w:t>
            </w:r>
          </w:p>
        </w:tc>
      </w:tr>
      <w:tr w:rsidR="00474F3A" w:rsidRPr="00474F3A">
        <w:tc>
          <w:tcPr>
            <w:tcW w:w="10996" w:type="dxa"/>
            <w:gridSpan w:val="11"/>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Если влияние таких условий или обязательств на цену товаров может быть количественно определено, сумма указывается в графе 11б</w:t>
            </w:r>
          </w:p>
        </w:tc>
      </w:tr>
      <w:tr w:rsidR="00474F3A" w:rsidRPr="00474F3A">
        <w:tc>
          <w:tcPr>
            <w:tcW w:w="7875" w:type="dxa"/>
            <w:gridSpan w:val="3"/>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9 (а) Предусмотрены ли ЛИЦЕНЗИОННЫЕ и иные подобные ПЛАТЕЖИ за использование объектов ИНТЕЛЛЕКТУАЛЬНОЙ СОБСТВЕННОСТИ (за исключением платежей за право воспроизводства (тиражирования) ввозимых товаров на единой таможенной территории Таможенного союза), которые относятся к оцениваемым товарам и которые покупатель прямо или косвенно должен уплатить в качестве условия продажи таких товаров?</w:t>
            </w:r>
          </w:p>
        </w:tc>
        <w:tc>
          <w:tcPr>
            <w:tcW w:w="3121" w:type="dxa"/>
            <w:gridSpan w:val="8"/>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w:t>
            </w:r>
          </w:p>
        </w:tc>
        <w:tc>
          <w:tcPr>
            <w:tcW w:w="435"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НЕТ</w:t>
            </w:r>
          </w:p>
        </w:tc>
      </w:tr>
      <w:tr w:rsidR="00474F3A" w:rsidRPr="00474F3A">
        <w:tc>
          <w:tcPr>
            <w:tcW w:w="7875" w:type="dxa"/>
            <w:gridSpan w:val="3"/>
            <w:vMerge/>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(б) Зависит ли продажа от соблюдения условия, в соответствии с которым ЧАСТЬ ДОХОДА (ВЫРУЧКИ), полученного в результате ПОСЛЕДУЮЩИХ ПРОДАЖ товаров, РАСПОРЯЖЕНИЯ товарами иным способом или их ИСПОЛЬЗОВАНИЯ, будет причитаться прямо или косвенно продавцу?</w:t>
            </w:r>
          </w:p>
        </w:tc>
        <w:tc>
          <w:tcPr>
            <w:tcW w:w="3121" w:type="dxa"/>
            <w:gridSpan w:val="8"/>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875" w:type="dxa"/>
            <w:gridSpan w:val="3"/>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w:t>
            </w:r>
          </w:p>
        </w:tc>
        <w:tc>
          <w:tcPr>
            <w:tcW w:w="435"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НЕТ</w:t>
            </w:r>
          </w:p>
        </w:tc>
      </w:tr>
      <w:tr w:rsidR="00474F3A" w:rsidRPr="00474F3A">
        <w:tc>
          <w:tcPr>
            <w:tcW w:w="7875" w:type="dxa"/>
            <w:gridSpan w:val="3"/>
            <w:vMerge/>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1" w:type="dxa"/>
            <w:gridSpan w:val="4"/>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0996" w:type="dxa"/>
            <w:gridSpan w:val="11"/>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случае ответа ДА на подпункт (а) и/или (б): указываются условия и в графах 15 и 16 приводятся соответствующие суммы.</w:t>
            </w:r>
          </w:p>
        </w:tc>
      </w:tr>
      <w:tr w:rsidR="00474F3A" w:rsidRPr="00474F3A">
        <w:tc>
          <w:tcPr>
            <w:tcW w:w="10996" w:type="dxa"/>
            <w:gridSpan w:val="11"/>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600" w:type="dxa"/>
            <w:gridSpan w:val="2"/>
            <w:vMerge w:val="restart"/>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ЛИЦА ЯВЛЯЮТСЯ ВЗАИМОСВЯЗАННЫМИ ИСКЛЮЧИТЕЛЬНО В ТОМ СЛУЧАЕ, ЕСЛИ</w:t>
            </w:r>
            <w:r w:rsidRPr="00474F3A">
              <w:rPr>
                <w:rFonts w:ascii="Arial" w:hAnsi="Arial" w:cs="Arial"/>
                <w:sz w:val="16"/>
                <w:szCs w:val="16"/>
              </w:rPr>
              <w:br/>
            </w:r>
            <w:r w:rsidRPr="00474F3A">
              <w:rPr>
                <w:rFonts w:ascii="Arial" w:hAnsi="Arial" w:cs="Arial"/>
                <w:sz w:val="16"/>
                <w:szCs w:val="16"/>
              </w:rPr>
              <w:br/>
              <w:t>(а) являются сотрудниками или директорами (руководителями) предприятий друг друга;</w:t>
            </w:r>
            <w:r w:rsidRPr="00474F3A">
              <w:rPr>
                <w:rFonts w:ascii="Arial" w:hAnsi="Arial" w:cs="Arial"/>
                <w:sz w:val="16"/>
                <w:szCs w:val="16"/>
              </w:rPr>
              <w:br/>
              <w:t>(б) являются юридически признанными деловыми партнерами, т.е.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rsidRPr="00474F3A">
              <w:rPr>
                <w:rFonts w:ascii="Arial" w:hAnsi="Arial" w:cs="Arial"/>
                <w:sz w:val="16"/>
                <w:szCs w:val="16"/>
              </w:rPr>
              <w:br/>
              <w:t>(в) являются работодателем и работником, служащим;</w:t>
            </w:r>
            <w:r w:rsidRPr="00474F3A">
              <w:rPr>
                <w:rFonts w:ascii="Arial" w:hAnsi="Arial" w:cs="Arial"/>
                <w:sz w:val="16"/>
                <w:szCs w:val="16"/>
              </w:rPr>
              <w:br/>
              <w:t>(г)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w:t>
            </w:r>
            <w:r w:rsidRPr="00474F3A">
              <w:rPr>
                <w:rFonts w:ascii="Arial" w:hAnsi="Arial" w:cs="Arial"/>
                <w:sz w:val="16"/>
                <w:szCs w:val="16"/>
              </w:rPr>
              <w:br/>
              <w:t>(д) одно из них прямо или косвенно контролирует другое;</w:t>
            </w:r>
            <w:r w:rsidRPr="00474F3A">
              <w:rPr>
                <w:rFonts w:ascii="Arial" w:hAnsi="Arial" w:cs="Arial"/>
                <w:sz w:val="16"/>
                <w:szCs w:val="16"/>
              </w:rPr>
              <w:br/>
              <w:t>(е) оба они прямо или косвенно контролируются третьим лицом;</w:t>
            </w:r>
            <w:r w:rsidRPr="00474F3A">
              <w:rPr>
                <w:rFonts w:ascii="Arial" w:hAnsi="Arial" w:cs="Arial"/>
                <w:sz w:val="16"/>
                <w:szCs w:val="16"/>
              </w:rPr>
              <w:br/>
              <w:t>(ж) вместе они прямо или косвенно контролируют третье лицо;</w:t>
            </w:r>
            <w:r w:rsidRPr="00474F3A">
              <w:rPr>
                <w:rFonts w:ascii="Arial" w:hAnsi="Arial" w:cs="Arial"/>
                <w:sz w:val="16"/>
                <w:szCs w:val="16"/>
              </w:rPr>
              <w:br/>
              <w:t>(з) являются родственниками или членами одной семьи.</w:t>
            </w:r>
            <w:r w:rsidRPr="00474F3A">
              <w:rPr>
                <w:rFonts w:ascii="Arial" w:hAnsi="Arial" w:cs="Arial"/>
                <w:sz w:val="16"/>
                <w:szCs w:val="16"/>
              </w:rPr>
              <w:br/>
              <w:t>Факт взаимосвязи сам по себе не должен являться основанием для признания стоимости сделки неприемлемой для целей определения таможенной стоимости товаров (п. 3 ст. 4 Соглашения об определении таможенной стоимости товаров, перемещаемых через таможенную границу Таможенного союза).</w:t>
            </w:r>
          </w:p>
        </w:tc>
        <w:tc>
          <w:tcPr>
            <w:tcW w:w="4396" w:type="dxa"/>
            <w:gridSpan w:val="9"/>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10 (а) Число дополнительных листов</w:t>
            </w:r>
          </w:p>
          <w:p w:rsidR="00CF26C9" w:rsidRPr="00474F3A" w:rsidRDefault="00CF26C9">
            <w:pPr>
              <w:autoSpaceDE w:val="0"/>
              <w:autoSpaceDN w:val="0"/>
              <w:adjustRightInd w:val="0"/>
              <w:spacing w:after="0" w:line="240" w:lineRule="auto"/>
              <w:rPr>
                <w:rFonts w:ascii="Arial" w:hAnsi="Arial" w:cs="Arial"/>
                <w:sz w:val="24"/>
                <w:szCs w:val="24"/>
              </w:rPr>
            </w:pPr>
          </w:p>
          <w:p w:rsidR="00CF26C9" w:rsidRPr="00474F3A" w:rsidRDefault="00CF26C9">
            <w:pPr>
              <w:autoSpaceDE w:val="0"/>
              <w:autoSpaceDN w:val="0"/>
              <w:adjustRightInd w:val="0"/>
              <w:spacing w:after="0" w:line="240" w:lineRule="auto"/>
              <w:rPr>
                <w:rFonts w:ascii="Arial" w:hAnsi="Arial" w:cs="Arial"/>
                <w:sz w:val="24"/>
                <w:szCs w:val="24"/>
              </w:rPr>
            </w:pPr>
          </w:p>
        </w:tc>
      </w:tr>
      <w:tr w:rsidR="00CF26C9" w:rsidRPr="00474F3A">
        <w:tc>
          <w:tcPr>
            <w:tcW w:w="6600" w:type="dxa"/>
            <w:gridSpan w:val="2"/>
            <w:vMerge/>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96" w:type="dxa"/>
            <w:gridSpan w:val="9"/>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10 (б) Место, дата, подпись, печать</w:t>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500"/>
        <w:gridCol w:w="4245"/>
        <w:gridCol w:w="855"/>
        <w:gridCol w:w="1275"/>
        <w:gridCol w:w="45"/>
        <w:gridCol w:w="105"/>
        <w:gridCol w:w="420"/>
        <w:gridCol w:w="990"/>
        <w:gridCol w:w="1561"/>
      </w:tblGrid>
      <w:tr w:rsidR="00474F3A" w:rsidRPr="00474F3A">
        <w:tc>
          <w:tcPr>
            <w:tcW w:w="7920" w:type="dxa"/>
            <w:gridSpan w:val="5"/>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Форма ДТС-1</w:t>
            </w:r>
          </w:p>
        </w:tc>
        <w:tc>
          <w:tcPr>
            <w:tcW w:w="3076" w:type="dxa"/>
            <w:gridSpan w:val="4"/>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Лист №_____</w:t>
            </w:r>
            <w:r w:rsidRPr="00474F3A">
              <w:rPr>
                <w:rFonts w:ascii="Arial" w:hAnsi="Arial" w:cs="Arial"/>
                <w:sz w:val="16"/>
                <w:szCs w:val="16"/>
              </w:rPr>
              <w:br/>
              <w:t>Метод 1</w:t>
            </w:r>
          </w:p>
        </w:tc>
      </w:tr>
      <w:tr w:rsidR="00474F3A" w:rsidRPr="00474F3A">
        <w:tc>
          <w:tcPr>
            <w:tcW w:w="6600" w:type="dxa"/>
            <w:gridSpan w:val="3"/>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ДЛЯ ОТМЕТОК ТАМОЖЕННОГО ОРГАНА</w:t>
            </w:r>
            <w:r w:rsidRPr="00474F3A">
              <w:rPr>
                <w:rFonts w:ascii="Arial" w:hAnsi="Arial" w:cs="Arial"/>
                <w:sz w:val="16"/>
                <w:szCs w:val="16"/>
              </w:rPr>
              <w:br/>
            </w:r>
            <w:r w:rsidRPr="00474F3A">
              <w:rPr>
                <w:rFonts w:ascii="Arial" w:hAnsi="Arial" w:cs="Arial"/>
                <w:sz w:val="16"/>
                <w:szCs w:val="16"/>
              </w:rPr>
              <w:br/>
            </w:r>
          </w:p>
        </w:tc>
        <w:tc>
          <w:tcPr>
            <w:tcW w:w="142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10" w:type="dxa"/>
            <w:gridSpan w:val="2"/>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561"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r>
      <w:tr w:rsidR="00474F3A" w:rsidRPr="00474F3A">
        <w:tc>
          <w:tcPr>
            <w:tcW w:w="6600" w:type="dxa"/>
            <w:gridSpan w:val="3"/>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25"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w:t>
            </w:r>
          </w:p>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41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w:t>
            </w:r>
          </w:p>
        </w:tc>
        <w:tc>
          <w:tcPr>
            <w:tcW w:w="156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w:t>
            </w:r>
          </w:p>
        </w:tc>
      </w:tr>
      <w:tr w:rsidR="00474F3A" w:rsidRPr="00474F3A">
        <w:tc>
          <w:tcPr>
            <w:tcW w:w="1500"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Основа для</w:t>
            </w:r>
            <w:r w:rsidRPr="00474F3A">
              <w:rPr>
                <w:rFonts w:ascii="Arial" w:hAnsi="Arial" w:cs="Arial"/>
                <w:sz w:val="16"/>
                <w:szCs w:val="16"/>
              </w:rPr>
              <w:br/>
              <w:t>расчета</w:t>
            </w:r>
          </w:p>
        </w:tc>
        <w:tc>
          <w:tcPr>
            <w:tcW w:w="5100"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11 (а) Цена, фактически уплаченная или подлежащая уплате за товары в ВАЛЮТЕ СЧЕТА</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НАЦИОНАЛЬНОЙ ВАЛЮТЕ</w:t>
            </w:r>
            <w:r w:rsidRPr="00474F3A">
              <w:rPr>
                <w:rFonts w:ascii="Arial" w:hAnsi="Arial" w:cs="Arial"/>
                <w:sz w:val="16"/>
                <w:szCs w:val="16"/>
              </w:rPr>
              <w:br/>
              <w:t>(курс пересчета __________________)</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(б) Косвенные платежи (условия или обязательства) </w:t>
            </w:r>
            <w:r w:rsidRPr="00474F3A">
              <w:rPr>
                <w:rFonts w:ascii="Arial" w:hAnsi="Arial" w:cs="Arial"/>
                <w:sz w:val="16"/>
                <w:szCs w:val="16"/>
              </w:rPr>
              <w:br/>
              <w:t>в НАЦИОНАЛЬНОЙ ВАЛЮТЕ - см. графу 8 (б)</w:t>
            </w:r>
            <w:r w:rsidRPr="00474F3A">
              <w:rPr>
                <w:rFonts w:ascii="Arial" w:hAnsi="Arial" w:cs="Arial"/>
                <w:sz w:val="16"/>
                <w:szCs w:val="16"/>
              </w:rPr>
              <w:br/>
              <w:t>(курс пересчета __________________)</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12 Итого А в национальной валюте</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ДОПОЛНИ-</w:t>
            </w:r>
            <w:r w:rsidRPr="00474F3A">
              <w:rPr>
                <w:rFonts w:ascii="Arial" w:hAnsi="Arial" w:cs="Arial"/>
                <w:sz w:val="16"/>
                <w:szCs w:val="16"/>
              </w:rPr>
              <w:br/>
              <w:t>ТЕЛЬНЫЕ</w:t>
            </w:r>
            <w:r w:rsidRPr="00474F3A">
              <w:rPr>
                <w:rFonts w:ascii="Arial" w:hAnsi="Arial" w:cs="Arial"/>
                <w:sz w:val="16"/>
                <w:szCs w:val="16"/>
              </w:rPr>
              <w:br/>
              <w:t>НАЧИСЛЕНИЯ:</w:t>
            </w:r>
          </w:p>
        </w:tc>
        <w:tc>
          <w:tcPr>
            <w:tcW w:w="510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13 Расходы, произведенные покупателем на:</w:t>
            </w:r>
            <w:r w:rsidRPr="00474F3A">
              <w:rPr>
                <w:rFonts w:ascii="Arial" w:hAnsi="Arial" w:cs="Arial"/>
                <w:sz w:val="16"/>
                <w:szCs w:val="16"/>
              </w:rPr>
              <w:br/>
              <w:t>(а) вознаграждения посреднику (агенту), брокеру, за исключением вознаграждений за покупку товаров</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vMerge w:val="restart"/>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расходы в</w:t>
            </w:r>
            <w:r w:rsidRPr="00474F3A">
              <w:rPr>
                <w:rFonts w:ascii="Arial" w:hAnsi="Arial" w:cs="Arial"/>
                <w:sz w:val="16"/>
                <w:szCs w:val="16"/>
              </w:rPr>
              <w:br/>
              <w:t>национальной валюте,</w:t>
            </w:r>
            <w:r w:rsidRPr="00474F3A">
              <w:rPr>
                <w:rFonts w:ascii="Arial" w:hAnsi="Arial" w:cs="Arial"/>
                <w:sz w:val="16"/>
                <w:szCs w:val="16"/>
              </w:rPr>
              <w:br/>
              <w:t>которые не</w:t>
            </w:r>
            <w:r w:rsidRPr="00474F3A">
              <w:rPr>
                <w:rFonts w:ascii="Arial" w:hAnsi="Arial" w:cs="Arial"/>
                <w:sz w:val="16"/>
                <w:szCs w:val="16"/>
              </w:rPr>
              <w:br/>
              <w:t>включены в</w:t>
            </w:r>
            <w:r w:rsidRPr="00474F3A">
              <w:rPr>
                <w:rFonts w:ascii="Arial" w:hAnsi="Arial" w:cs="Arial"/>
                <w:sz w:val="16"/>
                <w:szCs w:val="16"/>
              </w:rPr>
              <w:br/>
              <w:t>А *</w:t>
            </w: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тару и упаковку</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14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для вывоза оцениваемых товаров на единую таможенную территорию Таможенного союза, в размере, не включенном в цену, фактически уплаченную или подлежащую уплате:</w:t>
            </w:r>
            <w:r w:rsidRPr="00474F3A">
              <w:rPr>
                <w:rFonts w:ascii="Arial" w:hAnsi="Arial" w:cs="Arial"/>
                <w:sz w:val="16"/>
                <w:szCs w:val="16"/>
              </w:rPr>
              <w:br/>
              <w:t>(а) сырья, материалов деталей, полуфабрикатов и тому подобных предметов, из которых состоят ввозимые товары</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инструментов, штампов, форм и других подобных предметов, использованных при производстве ввозимых товаров</w:t>
            </w:r>
          </w:p>
        </w:tc>
        <w:tc>
          <w:tcPr>
            <w:tcW w:w="142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материалов, израсходованных при производстве ввозимых товаров</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(г) проектирования, разработки, инженерной, конструкторской работы, художественного оформления, дизайна, эскизов и чертежей, выполненных вне единой таможенной территории Таможенного союза и необходимых для производства ввозимых товаров</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15 Лицензионные и иные подобные платежи за использование объектов интеллектуальной собственности - см. графу 9 (а)</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16 Часть дохода (выручки), полученного в результате последующей продажи, распоряжения иным способом или использования товаров, которая прямо или косвенно причитается продавцу - см. графу 9 (б)</w:t>
            </w:r>
          </w:p>
        </w:tc>
        <w:tc>
          <w:tcPr>
            <w:tcW w:w="142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17 Расходы по перевозке (транспортировке) товаров до _______________________ (место прибытия на единую таможенную территорию Таможенного союза)</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18 Расходы по погрузке, разгрузке/перегрузке товаров и иным операциям, связанным с перевозкой до ____________________________ (место прибытия на единую таможенную территорию Таможенного союза)</w:t>
            </w:r>
          </w:p>
        </w:tc>
        <w:tc>
          <w:tcPr>
            <w:tcW w:w="142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19 Расходы на страхование в связи операциями, указанными в графах 17 и 18</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20 Итого Б в национальной валюте</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vMerge w:val="restart"/>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ВЫЧЕТЫ:</w:t>
            </w:r>
            <w:r w:rsidRPr="00474F3A">
              <w:rPr>
                <w:rFonts w:ascii="Arial" w:hAnsi="Arial" w:cs="Arial"/>
                <w:sz w:val="16"/>
                <w:szCs w:val="16"/>
              </w:rPr>
              <w:br/>
              <w:t>расходы в</w:t>
            </w:r>
            <w:r w:rsidRPr="00474F3A">
              <w:rPr>
                <w:rFonts w:ascii="Arial" w:hAnsi="Arial" w:cs="Arial"/>
                <w:sz w:val="16"/>
                <w:szCs w:val="16"/>
              </w:rPr>
              <w:br/>
              <w:t>национальной</w:t>
            </w:r>
            <w:r w:rsidRPr="00474F3A">
              <w:rPr>
                <w:rFonts w:ascii="Arial" w:hAnsi="Arial" w:cs="Arial"/>
                <w:sz w:val="16"/>
                <w:szCs w:val="16"/>
              </w:rPr>
              <w:br/>
              <w:t>валюте,</w:t>
            </w:r>
            <w:r w:rsidRPr="00474F3A">
              <w:rPr>
                <w:rFonts w:ascii="Arial" w:hAnsi="Arial" w:cs="Arial"/>
                <w:sz w:val="16"/>
                <w:szCs w:val="16"/>
              </w:rPr>
              <w:br/>
              <w:t>которые</w:t>
            </w:r>
            <w:r w:rsidRPr="00474F3A">
              <w:rPr>
                <w:rFonts w:ascii="Arial" w:hAnsi="Arial" w:cs="Arial"/>
                <w:sz w:val="16"/>
                <w:szCs w:val="16"/>
              </w:rPr>
              <w:br/>
              <w:t>включены в</w:t>
            </w:r>
            <w:r w:rsidRPr="00474F3A">
              <w:rPr>
                <w:rFonts w:ascii="Arial" w:hAnsi="Arial" w:cs="Arial"/>
                <w:sz w:val="16"/>
                <w:szCs w:val="16"/>
              </w:rPr>
              <w:br/>
              <w:t>А *</w:t>
            </w: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21 Расходы на строительство, возведение, сборку, монтаж, обслуживание или оказание технического содействия, производимые после прибытия (ввоза) товаров на единую таможенную территорию Таможенного союза</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22 Расходы по перевозке (транспортировке) товаров после их прибытия на единую таможенную территорию Таможенного союза</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23 Пошлины, налоги и сборы, уплачиваемые на единой таможенной территории Таможенного союза в связи с ввозом или продажей ввозимых товаров</w:t>
            </w:r>
          </w:p>
        </w:tc>
        <w:tc>
          <w:tcPr>
            <w:tcW w:w="142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500"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100" w:type="dxa"/>
            <w:gridSpan w:val="2"/>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24 Итого В в национальной валюте</w:t>
            </w:r>
          </w:p>
        </w:tc>
        <w:tc>
          <w:tcPr>
            <w:tcW w:w="1425"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600"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25 ЗАЯВЛЕННАЯ ТАМОЖЕННАЯ СТОИМОСТЬ (А + Б - В)</w:t>
            </w:r>
          </w:p>
        </w:tc>
        <w:tc>
          <w:tcPr>
            <w:tcW w:w="142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600"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в НАЦИОНАЛЬНОЙ ВАЛЮТЕ</w:t>
            </w:r>
          </w:p>
        </w:tc>
        <w:tc>
          <w:tcPr>
            <w:tcW w:w="142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600"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(б) в ДОЛЛАРАХ США (курс пересчета _______________)</w:t>
            </w:r>
          </w:p>
        </w:tc>
        <w:tc>
          <w:tcPr>
            <w:tcW w:w="142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0996" w:type="dxa"/>
            <w:gridSpan w:val="9"/>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Если сумма оплачена в иностранной валюте, здесь указывается сумма в иностранной валюте и курс пересчета по каждому товару и элементу стоимости</w:t>
            </w:r>
          </w:p>
        </w:tc>
      </w:tr>
      <w:tr w:rsidR="00474F3A" w:rsidRPr="00474F3A">
        <w:tc>
          <w:tcPr>
            <w:tcW w:w="574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Номер товара и позиции</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c>
          <w:tcPr>
            <w:tcW w:w="2700" w:type="dxa"/>
            <w:gridSpan w:val="5"/>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валюты, сумма</w:t>
            </w:r>
          </w:p>
        </w:tc>
        <w:tc>
          <w:tcPr>
            <w:tcW w:w="2551"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right"/>
              <w:rPr>
                <w:rFonts w:ascii="Arial" w:hAnsi="Arial" w:cs="Arial"/>
                <w:sz w:val="24"/>
                <w:szCs w:val="24"/>
              </w:rPr>
            </w:pPr>
          </w:p>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Курс пересчета</w:t>
            </w:r>
          </w:p>
        </w:tc>
      </w:tr>
      <w:tr w:rsidR="00CF26C9" w:rsidRPr="00474F3A">
        <w:tc>
          <w:tcPr>
            <w:tcW w:w="7875" w:type="dxa"/>
            <w:gridSpan w:val="4"/>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Дополнительные данные</w:t>
            </w:r>
          </w:p>
        </w:tc>
        <w:tc>
          <w:tcPr>
            <w:tcW w:w="3121"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 печать</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97600C"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Приложение N 3 </w:t>
      </w:r>
      <w:r w:rsidR="00CF26C9" w:rsidRPr="00474F3A">
        <w:rPr>
          <w:rFonts w:ascii="Arial" w:hAnsi="Arial" w:cs="Arial"/>
          <w:sz w:val="20"/>
          <w:szCs w:val="20"/>
        </w:rPr>
        <w:t xml:space="preserve">к Порядку декларирования таможенной стоимости товаров </w:t>
      </w:r>
    </w:p>
    <w:tbl>
      <w:tblPr>
        <w:tblW w:w="0" w:type="auto"/>
        <w:tblLayout w:type="fixed"/>
        <w:tblCellMar>
          <w:left w:w="0" w:type="dxa"/>
          <w:right w:w="0" w:type="dxa"/>
        </w:tblCellMar>
        <w:tblLook w:val="0000" w:firstRow="0" w:lastRow="0" w:firstColumn="0" w:lastColumn="0" w:noHBand="0" w:noVBand="0"/>
      </w:tblPr>
      <w:tblGrid>
        <w:gridCol w:w="240"/>
        <w:gridCol w:w="3105"/>
        <w:gridCol w:w="2655"/>
        <w:gridCol w:w="30"/>
        <w:gridCol w:w="1590"/>
        <w:gridCol w:w="720"/>
        <w:gridCol w:w="540"/>
        <w:gridCol w:w="1801"/>
      </w:tblGrid>
      <w:tr w:rsidR="00474F3A" w:rsidRPr="00474F3A">
        <w:tc>
          <w:tcPr>
            <w:tcW w:w="10681" w:type="dxa"/>
            <w:gridSpan w:val="8"/>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Форма декларации таможенной стоимости (ДТС-2)</w:t>
            </w:r>
          </w:p>
        </w:tc>
      </w:tr>
      <w:tr w:rsidR="00474F3A" w:rsidRPr="00474F3A">
        <w:tc>
          <w:tcPr>
            <w:tcW w:w="3345"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336" w:type="dxa"/>
            <w:gridSpan w:val="6"/>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b/>
                <w:bCs/>
                <w:sz w:val="16"/>
                <w:szCs w:val="16"/>
              </w:rPr>
              <w:t>ДЕКЛАРАЦИЯ ТАМОЖЕННОЙ СТОИМОСТИ</w:t>
            </w:r>
          </w:p>
        </w:tc>
      </w:tr>
      <w:tr w:rsidR="00474F3A" w:rsidRPr="00474F3A">
        <w:tc>
          <w:tcPr>
            <w:tcW w:w="3345"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336" w:type="dxa"/>
            <w:gridSpan w:val="6"/>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Форма ДТС-2</w:t>
            </w:r>
          </w:p>
        </w:tc>
      </w:tr>
      <w:tr w:rsidR="00474F3A" w:rsidRPr="00474F3A">
        <w:tc>
          <w:tcPr>
            <w:tcW w:w="240" w:type="dxa"/>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w:t>
            </w:r>
          </w:p>
        </w:tc>
        <w:tc>
          <w:tcPr>
            <w:tcW w:w="576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Продавец (поставщик)</w:t>
            </w:r>
          </w:p>
        </w:tc>
        <w:tc>
          <w:tcPr>
            <w:tcW w:w="4681" w:type="dxa"/>
            <w:gridSpan w:val="5"/>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ДЛЯ ОТМЕТОК ТАМОЖЕННОГО ОРГАНА</w:t>
            </w:r>
          </w:p>
        </w:tc>
      </w:tr>
      <w:tr w:rsidR="00474F3A" w:rsidRPr="00474F3A">
        <w:tc>
          <w:tcPr>
            <w:tcW w:w="6000"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681" w:type="dxa"/>
            <w:gridSpan w:val="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000" w:type="dxa"/>
            <w:gridSpan w:val="3"/>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681" w:type="dxa"/>
            <w:gridSpan w:val="5"/>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240" w:type="dxa"/>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w:t>
            </w:r>
          </w:p>
        </w:tc>
        <w:tc>
          <w:tcPr>
            <w:tcW w:w="576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Покупатель (получатель)</w:t>
            </w:r>
          </w:p>
        </w:tc>
        <w:tc>
          <w:tcPr>
            <w:tcW w:w="4681" w:type="dxa"/>
            <w:gridSpan w:val="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000"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681" w:type="dxa"/>
            <w:gridSpan w:val="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000"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681" w:type="dxa"/>
            <w:gridSpan w:val="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24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w:t>
            </w:r>
          </w:p>
        </w:tc>
        <w:tc>
          <w:tcPr>
            <w:tcW w:w="576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Декларант</w:t>
            </w:r>
          </w:p>
        </w:tc>
        <w:tc>
          <w:tcPr>
            <w:tcW w:w="4681"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000"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681" w:type="dxa"/>
            <w:gridSpan w:val="5"/>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 Условия поставки</w:t>
            </w:r>
          </w:p>
        </w:tc>
      </w:tr>
      <w:tr w:rsidR="00474F3A" w:rsidRPr="00474F3A">
        <w:tc>
          <w:tcPr>
            <w:tcW w:w="6000"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681" w:type="dxa"/>
            <w:gridSpan w:val="5"/>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000"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ВАЖНАЯ ИНФОРМАЦИЯ</w:t>
            </w:r>
          </w:p>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соответствии со статьей 65 Таможенного кодекса Таможенного союза декларант либо таможенный представитель несет ответственность за</w:t>
            </w:r>
            <w:r w:rsidRPr="00474F3A">
              <w:rPr>
                <w:rFonts w:ascii="Arial" w:hAnsi="Arial" w:cs="Arial"/>
                <w:sz w:val="16"/>
                <w:szCs w:val="16"/>
              </w:rPr>
              <w:br/>
              <w:t>указание в декларации таможенной стоимости недостоверных сведений.</w:t>
            </w:r>
          </w:p>
        </w:tc>
        <w:tc>
          <w:tcPr>
            <w:tcW w:w="4681" w:type="dxa"/>
            <w:gridSpan w:val="5"/>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 Вид, номер и дата документа, являющегося основанием для поставки товара</w:t>
            </w:r>
          </w:p>
        </w:tc>
      </w:tr>
      <w:tr w:rsidR="00474F3A" w:rsidRPr="00474F3A">
        <w:tc>
          <w:tcPr>
            <w:tcW w:w="10681" w:type="dxa"/>
            <w:gridSpan w:val="8"/>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5 Номер и дата документа с принятыми решениям (таможенными органами/судебными органами) по ранее ввезенным товарам по документу, указанному в графе 4</w:t>
            </w:r>
          </w:p>
        </w:tc>
      </w:tr>
      <w:tr w:rsidR="00474F3A" w:rsidRPr="00474F3A">
        <w:tc>
          <w:tcPr>
            <w:tcW w:w="10681" w:type="dxa"/>
            <w:gridSpan w:val="8"/>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620" w:type="dxa"/>
            <w:gridSpan w:val="5"/>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6 Таможенная стоимость декларируемых товаров определяется по методу</w:t>
            </w:r>
          </w:p>
        </w:tc>
        <w:tc>
          <w:tcPr>
            <w:tcW w:w="3061"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Верное отметить X</w:t>
            </w: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по стоимости сделки м идентичными товарами (метод 2)</w:t>
            </w:r>
          </w:p>
        </w:tc>
        <w:tc>
          <w:tcPr>
            <w:tcW w:w="7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0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(б) по стоимости сделки с однородными товарами (метод 3)</w:t>
            </w:r>
          </w:p>
        </w:tc>
        <w:tc>
          <w:tcPr>
            <w:tcW w:w="7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0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по методу вычитания (метод 4)</w:t>
            </w:r>
          </w:p>
        </w:tc>
        <w:tc>
          <w:tcPr>
            <w:tcW w:w="7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0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(г) по методу сложения (метод 5)</w:t>
            </w:r>
          </w:p>
        </w:tc>
        <w:tc>
          <w:tcPr>
            <w:tcW w:w="7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0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 * по резервному методу (метод 6)</w:t>
            </w:r>
          </w:p>
        </w:tc>
        <w:tc>
          <w:tcPr>
            <w:tcW w:w="7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0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vMerge w:val="restart"/>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(е) по резервному методу (метод 6) на основе метода по стоимости сделки с ввозимыми товарами (метод 1)</w:t>
            </w:r>
          </w:p>
        </w:tc>
        <w:tc>
          <w:tcPr>
            <w:tcW w:w="7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0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(ж) различным (если для разных товаров используются различные методы)</w:t>
            </w:r>
          </w:p>
        </w:tc>
        <w:tc>
          <w:tcPr>
            <w:tcW w:w="7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0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7620" w:type="dxa"/>
            <w:gridSpan w:val="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061"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10681" w:type="dxa"/>
            <w:gridSpan w:val="8"/>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7 Причины, по которым предшествующие методы определения таможенной стоимости не применимы</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r>
      <w:tr w:rsidR="00474F3A" w:rsidRPr="00474F3A">
        <w:tc>
          <w:tcPr>
            <w:tcW w:w="10681" w:type="dxa"/>
            <w:gridSpan w:val="8"/>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8 Наименование и реквизиты основных документов, представленных в подтверждение приводимых сведений</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r>
      <w:tr w:rsidR="00474F3A" w:rsidRPr="00474F3A">
        <w:tc>
          <w:tcPr>
            <w:tcW w:w="6030" w:type="dxa"/>
            <w:gridSpan w:val="4"/>
            <w:vMerge w:val="restart"/>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В КАЧЕСТВЕ ОСНОВЫ ДЛЯ ОПРЕДЕЛЕНИЯ ТАМОЖЕННОЙ СТОИМОСТИ ТОВАРА ПО МЕТОДУ 6 В СООТВЕТСТВИИ СО СТАТЬЕЙ 10 CОГЛАШЕНИЯ ОБ ОПРЕДЕЛЕНИИ ТАМОЖЕННОЙ СТОИМОСТИ ТОВАРОВ, ПЕРЕМЕЩАЕМЫХ ЧЕРЕЗ ТАМОЖЕННУЮ ГРАНИЦУ ТАМОЖЕННОГО СОЮЗА, ОТ 25.01.2008 НЕ МОГУТ БЫТЬ ИСПОЛЬЗОВАНЫ:</w:t>
            </w:r>
            <w:r w:rsidRPr="00474F3A">
              <w:rPr>
                <w:rFonts w:ascii="Arial" w:hAnsi="Arial" w:cs="Arial"/>
                <w:sz w:val="16"/>
                <w:szCs w:val="16"/>
              </w:rPr>
              <w:br/>
              <w:t>- цены на товары на внутреннем рынке Таможенного союза, произведенные на таможенной территории Таможенного союза;</w:t>
            </w:r>
            <w:r w:rsidRPr="00474F3A">
              <w:rPr>
                <w:rFonts w:ascii="Arial" w:hAnsi="Arial" w:cs="Arial"/>
                <w:sz w:val="16"/>
                <w:szCs w:val="16"/>
              </w:rPr>
              <w:br/>
              <w:t>- системы, предусматривающие принятие для таможенных целей более высокой из двух альтернативных стоимостей;</w:t>
            </w:r>
            <w:r w:rsidRPr="00474F3A">
              <w:rPr>
                <w:rFonts w:ascii="Arial" w:hAnsi="Arial" w:cs="Arial"/>
                <w:sz w:val="16"/>
                <w:szCs w:val="16"/>
              </w:rPr>
              <w:br/>
              <w:t>- цены на товары на внутреннем рынке страны вывоза;</w:t>
            </w:r>
            <w:r w:rsidRPr="00474F3A">
              <w:rPr>
                <w:rFonts w:ascii="Arial" w:hAnsi="Arial" w:cs="Arial"/>
                <w:sz w:val="16"/>
                <w:szCs w:val="16"/>
              </w:rPr>
              <w:br/>
              <w:t xml:space="preserve">- иные расходы, нежели расходы, включенные в расчетную стоимость, которая была определена для идентичных или однородных товаров; </w:t>
            </w:r>
            <w:r w:rsidRPr="00474F3A">
              <w:rPr>
                <w:rFonts w:ascii="Arial" w:hAnsi="Arial" w:cs="Arial"/>
                <w:sz w:val="16"/>
                <w:szCs w:val="16"/>
              </w:rPr>
              <w:br/>
              <w:t xml:space="preserve">- цены товаров, поставляемых из страны их вывоза в третьи страны; </w:t>
            </w:r>
            <w:r w:rsidRPr="00474F3A">
              <w:rPr>
                <w:rFonts w:ascii="Arial" w:hAnsi="Arial" w:cs="Arial"/>
                <w:sz w:val="16"/>
                <w:szCs w:val="16"/>
              </w:rPr>
              <w:br/>
              <w:t xml:space="preserve">- минимальная таможенная стоимость; </w:t>
            </w:r>
            <w:r w:rsidRPr="00474F3A">
              <w:rPr>
                <w:rFonts w:ascii="Arial" w:hAnsi="Arial" w:cs="Arial"/>
                <w:sz w:val="16"/>
                <w:szCs w:val="16"/>
              </w:rPr>
              <w:br/>
              <w:t>- произвольная или фиктивная стоимость.</w:t>
            </w:r>
          </w:p>
        </w:tc>
        <w:tc>
          <w:tcPr>
            <w:tcW w:w="4651"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9 Число дополнительных листов</w:t>
            </w:r>
            <w:r w:rsidRPr="00474F3A">
              <w:rPr>
                <w:rFonts w:ascii="Arial" w:hAnsi="Arial" w:cs="Arial"/>
                <w:sz w:val="16"/>
                <w:szCs w:val="16"/>
              </w:rPr>
              <w:br/>
            </w:r>
            <w:r w:rsidRPr="00474F3A">
              <w:rPr>
                <w:rFonts w:ascii="Arial" w:hAnsi="Arial" w:cs="Arial"/>
                <w:sz w:val="16"/>
                <w:szCs w:val="16"/>
              </w:rPr>
              <w:br/>
            </w:r>
          </w:p>
        </w:tc>
      </w:tr>
      <w:tr w:rsidR="00CF26C9" w:rsidRPr="00474F3A">
        <w:tc>
          <w:tcPr>
            <w:tcW w:w="6030" w:type="dxa"/>
            <w:gridSpan w:val="4"/>
            <w:vMerge/>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651"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10 Место, дата, подпись, печать</w:t>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05"/>
        <w:gridCol w:w="1080"/>
        <w:gridCol w:w="360"/>
        <w:gridCol w:w="4140"/>
        <w:gridCol w:w="360"/>
        <w:gridCol w:w="345"/>
        <w:gridCol w:w="735"/>
        <w:gridCol w:w="360"/>
        <w:gridCol w:w="720"/>
        <w:gridCol w:w="360"/>
        <w:gridCol w:w="360"/>
        <w:gridCol w:w="1441"/>
      </w:tblGrid>
      <w:tr w:rsidR="00474F3A" w:rsidRPr="00474F3A">
        <w:tc>
          <w:tcPr>
            <w:tcW w:w="8505" w:type="dxa"/>
            <w:gridSpan w:val="9"/>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Форма ДТС-2</w:t>
            </w:r>
            <w:r w:rsidRPr="00474F3A">
              <w:rPr>
                <w:rFonts w:ascii="Arial" w:hAnsi="Arial" w:cs="Arial"/>
                <w:sz w:val="16"/>
                <w:szCs w:val="16"/>
              </w:rPr>
              <w:br/>
              <w:t>Методы 2, 3, 6</w:t>
            </w:r>
          </w:p>
        </w:tc>
        <w:tc>
          <w:tcPr>
            <w:tcW w:w="2161" w:type="dxa"/>
            <w:gridSpan w:val="3"/>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Лист №_____</w:t>
            </w:r>
          </w:p>
        </w:tc>
      </w:tr>
      <w:tr w:rsidR="00474F3A" w:rsidRPr="00474F3A">
        <w:tc>
          <w:tcPr>
            <w:tcW w:w="6345" w:type="dxa"/>
            <w:gridSpan w:val="5"/>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ДЛЯ ОТМЕТОК ТАМОЖЕННОГО ОРГАНА</w:t>
            </w:r>
            <w:r w:rsidRPr="00474F3A">
              <w:rPr>
                <w:rFonts w:ascii="Arial" w:hAnsi="Arial" w:cs="Arial"/>
                <w:sz w:val="16"/>
                <w:szCs w:val="16"/>
              </w:rPr>
              <w:br/>
            </w:r>
            <w:r w:rsidRPr="00474F3A">
              <w:rPr>
                <w:rFonts w:ascii="Arial" w:hAnsi="Arial" w:cs="Arial"/>
                <w:sz w:val="16"/>
                <w:szCs w:val="16"/>
              </w:rPr>
              <w:lastRenderedPageBreak/>
              <w:br/>
            </w:r>
          </w:p>
        </w:tc>
        <w:tc>
          <w:tcPr>
            <w:tcW w:w="1440"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lastRenderedPageBreak/>
              <w:t>Товар №</w:t>
            </w:r>
          </w:p>
        </w:tc>
        <w:tc>
          <w:tcPr>
            <w:tcW w:w="1440"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r>
      <w:tr w:rsidR="00474F3A" w:rsidRPr="00474F3A">
        <w:tc>
          <w:tcPr>
            <w:tcW w:w="6345"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0"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r>
      <w:tr w:rsidR="00474F3A" w:rsidRPr="00474F3A">
        <w:tc>
          <w:tcPr>
            <w:tcW w:w="405"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w:t>
            </w:r>
          </w:p>
        </w:tc>
        <w:tc>
          <w:tcPr>
            <w:tcW w:w="1080"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Основа для расчета</w:t>
            </w:r>
          </w:p>
        </w:tc>
        <w:tc>
          <w:tcPr>
            <w:tcW w:w="360" w:type="dxa"/>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11</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Стоимость сделки с идентичными/однородными товарами 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405" w:type="dxa"/>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w:t>
            </w:r>
          </w:p>
        </w:tc>
        <w:tc>
          <w:tcPr>
            <w:tcW w:w="1080" w:type="dxa"/>
            <w:vMerge w:val="restart"/>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Корректи-</w:t>
            </w:r>
            <w:r w:rsidRPr="00474F3A">
              <w:rPr>
                <w:rFonts w:ascii="Arial" w:hAnsi="Arial" w:cs="Arial"/>
                <w:sz w:val="16"/>
                <w:szCs w:val="16"/>
              </w:rPr>
              <w:br/>
              <w:t>ровки</w:t>
            </w:r>
            <w:r w:rsidRPr="00474F3A">
              <w:rPr>
                <w:rFonts w:ascii="Arial" w:hAnsi="Arial" w:cs="Arial"/>
                <w:sz w:val="16"/>
                <w:szCs w:val="16"/>
              </w:rPr>
              <w:br/>
              <w:t>стоимости сделки (+/-)*</w:t>
            </w: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12</w:t>
            </w: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корректировка на количество (-)</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корректировка на коммерческий уровень (-)</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корректировка на разницу в расходах по перевозке</w:t>
            </w:r>
            <w:r w:rsidRPr="00474F3A">
              <w:rPr>
                <w:rFonts w:ascii="Arial" w:hAnsi="Arial" w:cs="Arial"/>
                <w:sz w:val="16"/>
                <w:szCs w:val="16"/>
              </w:rPr>
              <w:br/>
              <w:t>(транспортировке) товаров до ______________ (место</w:t>
            </w:r>
            <w:r w:rsidRPr="00474F3A">
              <w:rPr>
                <w:rFonts w:ascii="Arial" w:hAnsi="Arial" w:cs="Arial"/>
                <w:sz w:val="16"/>
                <w:szCs w:val="16"/>
              </w:rPr>
              <w:br/>
              <w:t>прибытия на единую таможенную территорию</w:t>
            </w:r>
            <w:r w:rsidRPr="00474F3A">
              <w:rPr>
                <w:rFonts w:ascii="Arial" w:hAnsi="Arial" w:cs="Arial"/>
                <w:sz w:val="16"/>
                <w:szCs w:val="16"/>
              </w:rPr>
              <w:br/>
              <w:t>Таможенного союза) (-)</w:t>
            </w:r>
          </w:p>
        </w:tc>
        <w:tc>
          <w:tcPr>
            <w:tcW w:w="1440"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(г) корректировка на разницу в расходах по погрузке,</w:t>
            </w:r>
            <w:r w:rsidRPr="00474F3A">
              <w:rPr>
                <w:rFonts w:ascii="Arial" w:hAnsi="Arial" w:cs="Arial"/>
                <w:sz w:val="16"/>
                <w:szCs w:val="16"/>
              </w:rPr>
              <w:br/>
              <w:t>разгрузке/перегрузке товаров и операциям, связанным с перевозкой до _______________ (место прибытия на</w:t>
            </w:r>
            <w:r w:rsidRPr="00474F3A">
              <w:rPr>
                <w:rFonts w:ascii="Arial" w:hAnsi="Arial" w:cs="Arial"/>
                <w:sz w:val="16"/>
                <w:szCs w:val="16"/>
              </w:rPr>
              <w:br/>
              <w:t>таможенную территорию Российской Федерации) (-)</w:t>
            </w:r>
          </w:p>
        </w:tc>
        <w:tc>
          <w:tcPr>
            <w:tcW w:w="14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 корректировка на разницу в расходах на страхование в связи с операциями, указанными в графах 12в и 12г (-)</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13</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Итого графа 12 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14</w:t>
            </w:r>
          </w:p>
        </w:tc>
        <w:tc>
          <w:tcPr>
            <w:tcW w:w="450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корректировка на количество (+)</w:t>
            </w:r>
          </w:p>
        </w:tc>
        <w:tc>
          <w:tcPr>
            <w:tcW w:w="1440"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корректировка на коммерческий уровень (+)</w:t>
            </w:r>
          </w:p>
        </w:tc>
        <w:tc>
          <w:tcPr>
            <w:tcW w:w="14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корректировка на разницу в расходах по перевозке</w:t>
            </w:r>
            <w:r w:rsidRPr="00474F3A">
              <w:rPr>
                <w:rFonts w:ascii="Arial" w:hAnsi="Arial" w:cs="Arial"/>
                <w:sz w:val="16"/>
                <w:szCs w:val="16"/>
              </w:rPr>
              <w:br/>
              <w:t>(транспортировке) товаров до ____________ (место</w:t>
            </w:r>
            <w:r w:rsidRPr="00474F3A">
              <w:rPr>
                <w:rFonts w:ascii="Arial" w:hAnsi="Arial" w:cs="Arial"/>
                <w:sz w:val="16"/>
                <w:szCs w:val="16"/>
              </w:rPr>
              <w:br/>
              <w:t>прибытия на единую таможенную территорию</w:t>
            </w:r>
            <w:r w:rsidRPr="00474F3A">
              <w:rPr>
                <w:rFonts w:ascii="Arial" w:hAnsi="Arial" w:cs="Arial"/>
                <w:sz w:val="16"/>
                <w:szCs w:val="16"/>
              </w:rPr>
              <w:br/>
              <w:t>Таможенного союза) (+)</w:t>
            </w:r>
          </w:p>
        </w:tc>
        <w:tc>
          <w:tcPr>
            <w:tcW w:w="1440"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(г) корректировка на разницу в расходах по погрузке,</w:t>
            </w:r>
            <w:r w:rsidRPr="00474F3A">
              <w:rPr>
                <w:rFonts w:ascii="Arial" w:hAnsi="Arial" w:cs="Arial"/>
                <w:sz w:val="16"/>
                <w:szCs w:val="16"/>
              </w:rPr>
              <w:br/>
              <w:t>выгрузке/перегрузке товаров и операциям, связанным с</w:t>
            </w:r>
            <w:r w:rsidRPr="00474F3A">
              <w:rPr>
                <w:rFonts w:ascii="Arial" w:hAnsi="Arial" w:cs="Arial"/>
                <w:sz w:val="16"/>
                <w:szCs w:val="16"/>
              </w:rPr>
              <w:br/>
              <w:t>перевозкой до ______________ (место прибытия на</w:t>
            </w:r>
            <w:r w:rsidRPr="00474F3A">
              <w:rPr>
                <w:rFonts w:ascii="Arial" w:hAnsi="Arial" w:cs="Arial"/>
                <w:sz w:val="16"/>
                <w:szCs w:val="16"/>
              </w:rPr>
              <w:br/>
              <w:t>таможенную территорию Таможенного союза) (+)</w:t>
            </w:r>
          </w:p>
        </w:tc>
        <w:tc>
          <w:tcPr>
            <w:tcW w:w="14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 корректировка на разницу в расходах на страхование в связи с операциями, указанными в графах 14в и 14г (+)</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15</w:t>
            </w: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Итого графа 14 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16</w:t>
            </w: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Стоимость сделки с учетом корректировок (11 - 13 + 15)</w:t>
            </w:r>
            <w:r w:rsidRPr="00474F3A">
              <w:rPr>
                <w:rFonts w:ascii="Arial" w:hAnsi="Arial" w:cs="Arial"/>
                <w:sz w:val="16"/>
                <w:szCs w:val="16"/>
              </w:rPr>
              <w:br/>
              <w:t>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17</w:t>
            </w:r>
          </w:p>
        </w:tc>
        <w:tc>
          <w:tcPr>
            <w:tcW w:w="450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Количество</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идентичных/однородных товаров</w:t>
            </w: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оцениваемых товаров</w:t>
            </w: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5"/>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18 Таможенная стоимость оцениваемых товаров (16*17б/17а) или (16)</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в национальной валюте</w:t>
            </w: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в ДОЛЛАРАХ США (курс пересчета _______________)</w:t>
            </w:r>
          </w:p>
        </w:tc>
        <w:tc>
          <w:tcPr>
            <w:tcW w:w="1440"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0666" w:type="dxa"/>
            <w:gridSpan w:val="1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Если сумма оплачена в иностранной валюте, здесь указывается сумма в иностранной валюте и курс пересчета по каждому товару и элементу стоимости</w:t>
            </w:r>
          </w:p>
        </w:tc>
      </w:tr>
      <w:tr w:rsidR="00474F3A" w:rsidRPr="00474F3A">
        <w:tc>
          <w:tcPr>
            <w:tcW w:w="598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Номер товара и позиции</w:t>
            </w:r>
            <w:r w:rsidRPr="00474F3A">
              <w:rPr>
                <w:rFonts w:ascii="Arial" w:hAnsi="Arial" w:cs="Arial"/>
                <w:sz w:val="16"/>
                <w:szCs w:val="16"/>
              </w:rPr>
              <w:br/>
            </w:r>
            <w:r w:rsidRPr="00474F3A">
              <w:rPr>
                <w:rFonts w:ascii="Arial" w:hAnsi="Arial" w:cs="Arial"/>
                <w:sz w:val="16"/>
                <w:szCs w:val="16"/>
              </w:rPr>
              <w:lastRenderedPageBreak/>
              <w:br/>
            </w:r>
            <w:r w:rsidRPr="00474F3A">
              <w:rPr>
                <w:rFonts w:ascii="Arial" w:hAnsi="Arial" w:cs="Arial"/>
                <w:sz w:val="16"/>
                <w:szCs w:val="16"/>
              </w:rPr>
              <w:br/>
            </w:r>
            <w:r w:rsidRPr="00474F3A">
              <w:rPr>
                <w:rFonts w:ascii="Arial" w:hAnsi="Arial" w:cs="Arial"/>
                <w:sz w:val="16"/>
                <w:szCs w:val="16"/>
              </w:rPr>
              <w:br/>
            </w:r>
          </w:p>
        </w:tc>
        <w:tc>
          <w:tcPr>
            <w:tcW w:w="1440"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lastRenderedPageBreak/>
              <w:t>Код валюты</w:t>
            </w:r>
          </w:p>
        </w:tc>
        <w:tc>
          <w:tcPr>
            <w:tcW w:w="1440"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1801"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Курс пересчета</w:t>
            </w:r>
          </w:p>
        </w:tc>
      </w:tr>
      <w:tr w:rsidR="00CF26C9" w:rsidRPr="00474F3A">
        <w:tc>
          <w:tcPr>
            <w:tcW w:w="669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Дополнительные данные</w:t>
            </w:r>
          </w:p>
        </w:tc>
        <w:tc>
          <w:tcPr>
            <w:tcW w:w="3976"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 печать</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05"/>
        <w:gridCol w:w="1080"/>
        <w:gridCol w:w="360"/>
        <w:gridCol w:w="4500"/>
        <w:gridCol w:w="1440"/>
        <w:gridCol w:w="720"/>
        <w:gridCol w:w="720"/>
        <w:gridCol w:w="1441"/>
      </w:tblGrid>
      <w:tr w:rsidR="00474F3A" w:rsidRPr="00474F3A">
        <w:tc>
          <w:tcPr>
            <w:tcW w:w="8505" w:type="dxa"/>
            <w:gridSpan w:val="6"/>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Форма ДТС-2</w:t>
            </w:r>
            <w:r w:rsidRPr="00474F3A">
              <w:rPr>
                <w:rFonts w:ascii="Arial" w:hAnsi="Arial" w:cs="Arial"/>
                <w:sz w:val="16"/>
                <w:szCs w:val="16"/>
              </w:rPr>
              <w:br/>
              <w:t>Методы 4, 6</w:t>
            </w:r>
          </w:p>
        </w:tc>
        <w:tc>
          <w:tcPr>
            <w:tcW w:w="2161" w:type="dxa"/>
            <w:gridSpan w:val="2"/>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Лист №_____</w:t>
            </w:r>
          </w:p>
        </w:tc>
      </w:tr>
      <w:tr w:rsidR="00474F3A" w:rsidRPr="00474F3A">
        <w:tc>
          <w:tcPr>
            <w:tcW w:w="6345" w:type="dxa"/>
            <w:gridSpan w:val="4"/>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ДЛЯ ОТМЕТОК ТАМОЖЕННОГО ОРГАНА</w:t>
            </w:r>
            <w:r w:rsidRPr="00474F3A">
              <w:rPr>
                <w:rFonts w:ascii="Arial" w:hAnsi="Arial" w:cs="Arial"/>
                <w:sz w:val="16"/>
                <w:szCs w:val="16"/>
              </w:rPr>
              <w:br/>
            </w:r>
            <w:r w:rsidRPr="00474F3A">
              <w:rPr>
                <w:rFonts w:ascii="Arial" w:hAnsi="Arial" w:cs="Arial"/>
                <w:sz w:val="16"/>
                <w:szCs w:val="16"/>
              </w:rPr>
              <w:br/>
            </w:r>
          </w:p>
        </w:tc>
        <w:tc>
          <w:tcPr>
            <w:tcW w:w="1440"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4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r>
      <w:tr w:rsidR="00474F3A" w:rsidRPr="00474F3A">
        <w:tc>
          <w:tcPr>
            <w:tcW w:w="6345" w:type="dxa"/>
            <w:gridSpan w:val="4"/>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r>
      <w:tr w:rsidR="00474F3A" w:rsidRPr="00474F3A">
        <w:tc>
          <w:tcPr>
            <w:tcW w:w="405"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w:t>
            </w:r>
          </w:p>
        </w:tc>
        <w:tc>
          <w:tcPr>
            <w:tcW w:w="108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Основа для расчета</w:t>
            </w: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11</w:t>
            </w:r>
          </w:p>
        </w:tc>
        <w:tc>
          <w:tcPr>
            <w:tcW w:w="450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 Цена единицы оцениваемых, идентичных или однородных товаров (в национальной валюте), по которой их наибольшее совокупное количество продается лицам, не являющимся взаимосвязанными лицами с лицами, осуществляющими продажу на таможенной территории Таможенного союза</w:t>
            </w:r>
          </w:p>
        </w:tc>
        <w:tc>
          <w:tcPr>
            <w:tcW w:w="1440"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w:t>
            </w:r>
          </w:p>
        </w:tc>
        <w:tc>
          <w:tcPr>
            <w:tcW w:w="1080" w:type="dxa"/>
            <w:vMerge w:val="restart"/>
            <w:tcBorders>
              <w:top w:val="nil"/>
              <w:left w:val="nil"/>
              <w:bottom w:val="nil"/>
              <w:right w:val="single" w:sz="4" w:space="0" w:color="auto"/>
            </w:tcBorders>
          </w:tcPr>
          <w:p w:rsidR="00CF26C9" w:rsidRPr="00474F3A" w:rsidRDefault="00CF26C9" w:rsidP="009A5B52">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Вычеты сумм, которые вошли в раздел А (в расчете на единицу товара) </w:t>
            </w:r>
          </w:p>
        </w:tc>
        <w:tc>
          <w:tcPr>
            <w:tcW w:w="36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12</w:t>
            </w:r>
          </w:p>
        </w:tc>
        <w:tc>
          <w:tcPr>
            <w:tcW w:w="450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Вознаграждения посреднику (агенту) либо надбавки к цене, обычно производимой для получения прибыли и покрытия коммерческих и управленческих расходов</w:t>
            </w:r>
          </w:p>
        </w:tc>
        <w:tc>
          <w:tcPr>
            <w:tcW w:w="1440"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13</w:t>
            </w:r>
          </w:p>
        </w:tc>
        <w:tc>
          <w:tcPr>
            <w:tcW w:w="450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на перевозку (транспортировку), страхование и иные связанные с такими операциями расходы, осуществленные на таможенной территории Таможенного союза</w:t>
            </w:r>
          </w:p>
        </w:tc>
        <w:tc>
          <w:tcPr>
            <w:tcW w:w="14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14</w:t>
            </w:r>
          </w:p>
        </w:tc>
        <w:tc>
          <w:tcPr>
            <w:tcW w:w="450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Таможенные пошлины, налоги, сборы, подлежащие уплате в связи с ввозом товаров на таможенную территорию Таможенного союза или с их продажей на территории государства-члена Таможенного союза, включая налоги и сборы субъектов государства-члена Таможенного союза и местные налоги и сбор</w:t>
            </w:r>
          </w:p>
        </w:tc>
        <w:tc>
          <w:tcPr>
            <w:tcW w:w="144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15</w:t>
            </w:r>
          </w:p>
        </w:tc>
        <w:tc>
          <w:tcPr>
            <w:tcW w:w="450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Стоимость, добавленная в результате переработки (обработки)</w:t>
            </w:r>
          </w:p>
        </w:tc>
        <w:tc>
          <w:tcPr>
            <w:tcW w:w="144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16</w:t>
            </w:r>
          </w:p>
        </w:tc>
        <w:tc>
          <w:tcPr>
            <w:tcW w:w="4500" w:type="dxa"/>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Итого Б в национальной валюте (по графам с 12 по 15)</w:t>
            </w:r>
          </w:p>
        </w:tc>
        <w:tc>
          <w:tcPr>
            <w:tcW w:w="144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17 Количество оцениваемых товаров</w:t>
            </w:r>
          </w:p>
        </w:tc>
        <w:tc>
          <w:tcPr>
            <w:tcW w:w="1440"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4"/>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18 ЗАЯВЛЕННАЯ ТАМОЖЕННАЯ СТОИМОСТЬ (11 -16) х 17</w:t>
            </w:r>
          </w:p>
        </w:tc>
        <w:tc>
          <w:tcPr>
            <w:tcW w:w="1440"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4"/>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в национальной валюте</w:t>
            </w:r>
          </w:p>
        </w:tc>
        <w:tc>
          <w:tcPr>
            <w:tcW w:w="144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в ДОЛЛАРАХ США (курс пересчета _______________)</w:t>
            </w:r>
          </w:p>
        </w:tc>
        <w:tc>
          <w:tcPr>
            <w:tcW w:w="144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CF26C9" w:rsidRPr="00474F3A">
        <w:tc>
          <w:tcPr>
            <w:tcW w:w="7785"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Дополнительные данные</w:t>
            </w:r>
          </w:p>
        </w:tc>
        <w:tc>
          <w:tcPr>
            <w:tcW w:w="2881"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 печать</w:t>
            </w:r>
            <w:r w:rsidRPr="00474F3A">
              <w:rPr>
                <w:rFonts w:ascii="Arial" w:hAnsi="Arial" w:cs="Arial"/>
                <w:sz w:val="16"/>
                <w:szCs w:val="16"/>
              </w:rPr>
              <w:br/>
            </w:r>
            <w:r w:rsidRPr="00474F3A">
              <w:rPr>
                <w:rFonts w:ascii="Arial" w:hAnsi="Arial" w:cs="Arial"/>
                <w:sz w:val="16"/>
                <w:szCs w:val="16"/>
              </w:rPr>
              <w:lastRenderedPageBreak/>
              <w:br/>
            </w:r>
            <w:r w:rsidRPr="00474F3A">
              <w:rPr>
                <w:rFonts w:ascii="Arial" w:hAnsi="Arial" w:cs="Arial"/>
                <w:sz w:val="16"/>
                <w:szCs w:val="16"/>
              </w:rPr>
              <w:br/>
            </w:r>
            <w:r w:rsidRPr="00474F3A">
              <w:rPr>
                <w:rFonts w:ascii="Arial" w:hAnsi="Arial" w:cs="Arial"/>
                <w:sz w:val="16"/>
                <w:szCs w:val="16"/>
              </w:rPr>
              <w:br/>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05"/>
        <w:gridCol w:w="1080"/>
        <w:gridCol w:w="360"/>
        <w:gridCol w:w="4140"/>
        <w:gridCol w:w="360"/>
        <w:gridCol w:w="390"/>
        <w:gridCol w:w="690"/>
        <w:gridCol w:w="360"/>
        <w:gridCol w:w="720"/>
        <w:gridCol w:w="360"/>
        <w:gridCol w:w="360"/>
        <w:gridCol w:w="1441"/>
      </w:tblGrid>
      <w:tr w:rsidR="00474F3A" w:rsidRPr="00474F3A">
        <w:tc>
          <w:tcPr>
            <w:tcW w:w="8505" w:type="dxa"/>
            <w:gridSpan w:val="9"/>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Форма ДТС-2</w:t>
            </w:r>
            <w:r w:rsidRPr="00474F3A">
              <w:rPr>
                <w:rFonts w:ascii="Arial" w:hAnsi="Arial" w:cs="Arial"/>
                <w:sz w:val="16"/>
                <w:szCs w:val="16"/>
              </w:rPr>
              <w:br/>
              <w:t>Методы 5, 6</w:t>
            </w:r>
          </w:p>
        </w:tc>
        <w:tc>
          <w:tcPr>
            <w:tcW w:w="2161" w:type="dxa"/>
            <w:gridSpan w:val="3"/>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Лист №_____</w:t>
            </w:r>
          </w:p>
        </w:tc>
      </w:tr>
      <w:tr w:rsidR="00474F3A" w:rsidRPr="00474F3A">
        <w:tc>
          <w:tcPr>
            <w:tcW w:w="6345" w:type="dxa"/>
            <w:gridSpan w:val="5"/>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ДЛЯ ОТМЕТОК ТАМОЖЕННОГО ОРГАНА</w:t>
            </w:r>
            <w:r w:rsidRPr="00474F3A">
              <w:rPr>
                <w:rFonts w:ascii="Arial" w:hAnsi="Arial" w:cs="Arial"/>
                <w:sz w:val="16"/>
                <w:szCs w:val="16"/>
              </w:rPr>
              <w:br/>
            </w:r>
            <w:r w:rsidRPr="00474F3A">
              <w:rPr>
                <w:rFonts w:ascii="Arial" w:hAnsi="Arial" w:cs="Arial"/>
                <w:sz w:val="16"/>
                <w:szCs w:val="16"/>
              </w:rPr>
              <w:br/>
            </w:r>
          </w:p>
        </w:tc>
        <w:tc>
          <w:tcPr>
            <w:tcW w:w="1440"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40"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r>
      <w:tr w:rsidR="00474F3A" w:rsidRPr="00474F3A">
        <w:tc>
          <w:tcPr>
            <w:tcW w:w="6345"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0"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r>
      <w:tr w:rsidR="00474F3A" w:rsidRPr="00474F3A">
        <w:tc>
          <w:tcPr>
            <w:tcW w:w="405" w:type="dxa"/>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w:t>
            </w:r>
          </w:p>
        </w:tc>
        <w:tc>
          <w:tcPr>
            <w:tcW w:w="1080"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Основа для расчета*</w:t>
            </w: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11</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производителя по изготовлению/приобретению материалов и расходы на производство, а также на иные операции, связанные с производством ввозимых товаров в том числе: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расходы на тару и упаковку</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расходы на проектирование разработку, инженерную, конструкторскую работу, художественное оформление, дизайн, эскизы и чертежи, выполненные на таможенной территории Таможенного союза и необходимые для производства оцениваемых товаров в пределах, оплаченных производителем</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12</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связанные с производством ввозимых товаров, в том числе:</w:t>
            </w:r>
            <w:r w:rsidRPr="00474F3A">
              <w:rPr>
                <w:rFonts w:ascii="Arial" w:hAnsi="Arial" w:cs="Arial"/>
                <w:sz w:val="16"/>
                <w:szCs w:val="16"/>
              </w:rPr>
              <w:br/>
              <w:t>соответствующим образом распределенная стоимость следующих товаров и услуг, прямо или косвенно предоставленных бесплатно или по сниженной цене для использования в связи с производством и продажей для вывоза на таможенную территорию Таможенного союза оцениваемых товаров:</w:t>
            </w:r>
            <w:r w:rsidRPr="00474F3A">
              <w:rPr>
                <w:rFonts w:ascii="Arial" w:hAnsi="Arial" w:cs="Arial"/>
                <w:sz w:val="16"/>
                <w:szCs w:val="16"/>
              </w:rPr>
              <w:br/>
              <w:t>(а) сырья, материалов, деталей, полуфабрикатов и тому подобных предметов, из которых состоят ввозимые товары</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инструментов, штампов, форм и других подобных предметов, использованных при производстве ввозимых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материалов, израсходованных при производстве ввозимых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(г) проектирования, разработки, инженерной, конструктивной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13</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Сумма прибыли и коммерческих и управленческих расходов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14</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14 Расходы по перевозке (транспортировке) товаров до _____________________ (место прибытия на таможенную </w:t>
            </w:r>
            <w:r w:rsidRPr="00474F3A">
              <w:rPr>
                <w:rFonts w:ascii="Arial" w:hAnsi="Arial" w:cs="Arial"/>
                <w:sz w:val="16"/>
                <w:szCs w:val="16"/>
              </w:rPr>
              <w:lastRenderedPageBreak/>
              <w:t>территорию Таможенного союза)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15</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по погрузке, разгрузке/перегрузке товаров и операциям, связанным с перевозкой до _____________________ (место прибытия на таможенную территорию Таможенного союза)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16</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16 Расходы на страхование в связи с операциям, указанными в графах 14 и 15</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17 ТАМОЖЕННАЯ СТОИМОСТЬ ОЦЕНИВАЕМЫХ ТОВАРОВ (итого по графам</w:t>
            </w:r>
            <w:r w:rsidRPr="00474F3A">
              <w:rPr>
                <w:rFonts w:ascii="Arial" w:hAnsi="Arial" w:cs="Arial"/>
                <w:sz w:val="16"/>
                <w:szCs w:val="16"/>
              </w:rPr>
              <w:br/>
              <w:t>с 11 по 16)</w:t>
            </w:r>
            <w:r w:rsidRPr="00474F3A">
              <w:rPr>
                <w:rFonts w:ascii="Arial" w:hAnsi="Arial" w:cs="Arial"/>
                <w:sz w:val="16"/>
                <w:szCs w:val="16"/>
              </w:rPr>
              <w:br/>
              <w:t>а) в национальной валюте государства-члена Таможенного союза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в ДОЛЛАРАХ США (курс пересчета _______________)</w:t>
            </w: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0666" w:type="dxa"/>
            <w:gridSpan w:val="1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Если сумма установлена в иностранной валюте, здесь указывается сумма в иностранной валюте и курс пересчета по каждому товару и элементу стоимости</w:t>
            </w:r>
          </w:p>
        </w:tc>
      </w:tr>
      <w:tr w:rsidR="00474F3A" w:rsidRPr="00474F3A">
        <w:tc>
          <w:tcPr>
            <w:tcW w:w="598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Номер товара и позиции</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c>
          <w:tcPr>
            <w:tcW w:w="1440"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валюты</w:t>
            </w:r>
          </w:p>
        </w:tc>
        <w:tc>
          <w:tcPr>
            <w:tcW w:w="1440"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1801"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Курс пересчета</w:t>
            </w:r>
          </w:p>
        </w:tc>
      </w:tr>
      <w:tr w:rsidR="00CF26C9" w:rsidRPr="00474F3A">
        <w:tc>
          <w:tcPr>
            <w:tcW w:w="6735"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Дополнительные данные</w:t>
            </w:r>
          </w:p>
        </w:tc>
        <w:tc>
          <w:tcPr>
            <w:tcW w:w="3931"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 печать</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05"/>
        <w:gridCol w:w="1080"/>
        <w:gridCol w:w="360"/>
        <w:gridCol w:w="4140"/>
        <w:gridCol w:w="360"/>
        <w:gridCol w:w="390"/>
        <w:gridCol w:w="690"/>
        <w:gridCol w:w="360"/>
        <w:gridCol w:w="720"/>
        <w:gridCol w:w="360"/>
        <w:gridCol w:w="360"/>
        <w:gridCol w:w="1441"/>
      </w:tblGrid>
      <w:tr w:rsidR="00474F3A" w:rsidRPr="00474F3A">
        <w:tc>
          <w:tcPr>
            <w:tcW w:w="8505" w:type="dxa"/>
            <w:gridSpan w:val="9"/>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Форма ДТС-2</w:t>
            </w:r>
          </w:p>
        </w:tc>
        <w:tc>
          <w:tcPr>
            <w:tcW w:w="2161" w:type="dxa"/>
            <w:gridSpan w:val="3"/>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Лист №_____</w:t>
            </w:r>
          </w:p>
        </w:tc>
      </w:tr>
      <w:tr w:rsidR="00474F3A" w:rsidRPr="00474F3A">
        <w:tc>
          <w:tcPr>
            <w:tcW w:w="10666" w:type="dxa"/>
            <w:gridSpan w:val="12"/>
            <w:tcBorders>
              <w:top w:val="nil"/>
              <w:left w:val="nil"/>
              <w:bottom w:val="nil"/>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r w:rsidRPr="00474F3A">
              <w:rPr>
                <w:rFonts w:ascii="Arial" w:hAnsi="Arial" w:cs="Arial"/>
                <w:sz w:val="16"/>
                <w:szCs w:val="16"/>
              </w:rPr>
              <w:t>Метод 6 на основе метода 1</w:t>
            </w:r>
          </w:p>
        </w:tc>
      </w:tr>
      <w:tr w:rsidR="00474F3A" w:rsidRPr="00474F3A">
        <w:tc>
          <w:tcPr>
            <w:tcW w:w="6345" w:type="dxa"/>
            <w:gridSpan w:val="5"/>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ДЛЯ ОТМЕТОК ТАМОЖЕННОГО ОРГАНА</w:t>
            </w:r>
            <w:r w:rsidRPr="00474F3A">
              <w:rPr>
                <w:rFonts w:ascii="Arial" w:hAnsi="Arial" w:cs="Arial"/>
                <w:sz w:val="16"/>
                <w:szCs w:val="16"/>
              </w:rPr>
              <w:br/>
            </w:r>
            <w:r w:rsidRPr="00474F3A">
              <w:rPr>
                <w:rFonts w:ascii="Arial" w:hAnsi="Arial" w:cs="Arial"/>
                <w:sz w:val="16"/>
                <w:szCs w:val="16"/>
              </w:rPr>
              <w:br/>
            </w:r>
          </w:p>
        </w:tc>
        <w:tc>
          <w:tcPr>
            <w:tcW w:w="1440"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40"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Товар №</w:t>
            </w:r>
          </w:p>
        </w:tc>
      </w:tr>
      <w:tr w:rsidR="00474F3A" w:rsidRPr="00474F3A">
        <w:tc>
          <w:tcPr>
            <w:tcW w:w="6345"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0"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c>
          <w:tcPr>
            <w:tcW w:w="1441"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ТН ВЭД ТС</w:t>
            </w:r>
          </w:p>
        </w:tc>
      </w:tr>
      <w:tr w:rsidR="00474F3A" w:rsidRPr="00474F3A">
        <w:tc>
          <w:tcPr>
            <w:tcW w:w="405" w:type="dxa"/>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w:t>
            </w:r>
          </w:p>
        </w:tc>
        <w:tc>
          <w:tcPr>
            <w:tcW w:w="1080" w:type="dxa"/>
            <w:vMerge w:val="restart"/>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Основа для расчета*</w:t>
            </w: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11</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Цена, фактически уплаченная или подлежащая уплате за товары, или стоимость товаров, перемещаемых по договорам, отличным от купли-продажи (в ВАЛЮТЕ СЧЕТА)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НАЦИОНАЛЬНОЙ ВАЛЮТЕ</w:t>
            </w:r>
            <w:r w:rsidRPr="00474F3A">
              <w:rPr>
                <w:rFonts w:ascii="Arial" w:hAnsi="Arial" w:cs="Arial"/>
                <w:sz w:val="16"/>
                <w:szCs w:val="16"/>
              </w:rPr>
              <w:br/>
              <w:t>(курс пересчета ____________________)</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Косвенные платежи (условия или обязательства)</w:t>
            </w:r>
            <w:r w:rsidRPr="00474F3A">
              <w:rPr>
                <w:rFonts w:ascii="Arial" w:hAnsi="Arial" w:cs="Arial"/>
                <w:sz w:val="16"/>
                <w:szCs w:val="16"/>
              </w:rPr>
              <w:br/>
              <w:t>в НАЦИОНАЛЬНОЙ ВАЛЮТЕ</w:t>
            </w:r>
            <w:r w:rsidRPr="00474F3A">
              <w:rPr>
                <w:rFonts w:ascii="Arial" w:hAnsi="Arial" w:cs="Arial"/>
                <w:sz w:val="16"/>
                <w:szCs w:val="16"/>
              </w:rPr>
              <w:br/>
              <w:t>(курс пересчета ____________________)</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485"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12</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Итого А 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w:t>
            </w:r>
          </w:p>
        </w:tc>
        <w:tc>
          <w:tcPr>
            <w:tcW w:w="1080" w:type="dxa"/>
            <w:vMerge w:val="restart"/>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ДОПОЛНИ-ТЕЛЬНЫЕ НАЧИСЛЕ-НИЯ: расходы </w:t>
            </w:r>
            <w:r w:rsidRPr="00474F3A">
              <w:rPr>
                <w:rFonts w:ascii="Arial" w:hAnsi="Arial" w:cs="Arial"/>
                <w:sz w:val="16"/>
                <w:szCs w:val="16"/>
              </w:rPr>
              <w:lastRenderedPageBreak/>
              <w:t>в националь-ной валюте, которые не включены в А *</w:t>
            </w: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13</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произведенные покупателем на:</w:t>
            </w:r>
            <w:r w:rsidRPr="00474F3A">
              <w:rPr>
                <w:rFonts w:ascii="Arial" w:hAnsi="Arial" w:cs="Arial"/>
                <w:sz w:val="16"/>
                <w:szCs w:val="16"/>
              </w:rPr>
              <w:br/>
              <w:t>(а) вознаграждения посреднику (агенту), брокеру, за исключением вознаграждений за закупку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тару и упаковку</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14</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для вывоза оцениваемых товаров на таможенную территорию Таможенного союза, в размере, не включенном в цену, фактически уплаченную или подлежащую уплате:</w:t>
            </w:r>
            <w:r w:rsidRPr="00474F3A">
              <w:rPr>
                <w:rFonts w:ascii="Arial" w:hAnsi="Arial" w:cs="Arial"/>
                <w:sz w:val="16"/>
                <w:szCs w:val="16"/>
              </w:rPr>
              <w:br/>
              <w:t>(а) сырья, материалов, деталей, полуфабрикатов и тому подобных предметов, из которых состоят ввозимые товары</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(б) инструментов, штампов, форм и других подобных предметов, использованных при производстве ввозимых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 материалов, израсходованных при производстве ввозимых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(г)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15</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Лицензионные и иные подобные платежи за использование объектов интеллектуальной собственности</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16</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Часть дохода (выручки), полученного в результате последующей продажи, распоряжения иным способом или использования товаров, которая прямо или косвенно причитается продавцу</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17</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по перевозке (транспортировке) товаров до ________________________ (место прибытия на таможенную территорию Таможенного союза)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18</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по погрузке, разгрузке/перегрузке товаров и иным операциям, связанным с перевозкой до _______________________ (место прибытия на таможенную территорию Таможенного союза)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19</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на страхование в связи с операциями, указанными в графах 17 и 18</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20</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Итого Б 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val="restart"/>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w:t>
            </w:r>
          </w:p>
        </w:tc>
        <w:tc>
          <w:tcPr>
            <w:tcW w:w="1080" w:type="dxa"/>
            <w:vMerge w:val="restart"/>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ВЫЧЕТЫ: расходы в националь-ной валюте, которые включены в А *</w:t>
            </w: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21</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на строительство, возведение, сборку, монтаж, обслуживание или оказание технического содействия, производимые после прибытия ввоза товаров на таможенную территорию таможенного союза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22</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Расходы по перевозке (транспортировке) товаров после их прибытия на таможенную территорию таможенного союза</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23</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Пошлины, налоги и сборы, уплачиваемые на таможенной территории таможенного союза в связи с ввозом или продажей ввозимых товаров</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05" w:type="dxa"/>
            <w:vMerge/>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80" w:type="dxa"/>
            <w:vMerge/>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24</w:t>
            </w:r>
          </w:p>
        </w:tc>
        <w:tc>
          <w:tcPr>
            <w:tcW w:w="4500" w:type="dxa"/>
            <w:gridSpan w:val="2"/>
            <w:tcBorders>
              <w:top w:val="single" w:sz="4" w:space="0" w:color="auto"/>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Итого В 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25 ЗАЯВЛЕННАЯ ТАМОЖЕННАЯ СТОИМОСТЬ (А + Б - В)</w:t>
            </w:r>
          </w:p>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(а) в НАЦИОНАЛЬНОЙ ВАЛЮТЕ</w:t>
            </w: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345"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(б) в ДОЛЛАРАХ США (курс пересчета _______________)</w:t>
            </w: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41"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0666" w:type="dxa"/>
            <w:gridSpan w:val="12"/>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Если сумма установлена в иностранной валюте, здесь указывается сумма в иностранной валюте и курс пересчета по каждому товару и элементу стоимости</w:t>
            </w:r>
          </w:p>
        </w:tc>
      </w:tr>
      <w:tr w:rsidR="00474F3A" w:rsidRPr="00474F3A">
        <w:tc>
          <w:tcPr>
            <w:tcW w:w="598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Номер товара и позиции</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c>
          <w:tcPr>
            <w:tcW w:w="1440"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Код валюты</w:t>
            </w:r>
          </w:p>
        </w:tc>
        <w:tc>
          <w:tcPr>
            <w:tcW w:w="1440"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1801"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Курс пересчета</w:t>
            </w:r>
          </w:p>
        </w:tc>
      </w:tr>
      <w:tr w:rsidR="00CF26C9" w:rsidRPr="00474F3A">
        <w:tc>
          <w:tcPr>
            <w:tcW w:w="6735"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Дополнительные данные</w:t>
            </w:r>
          </w:p>
        </w:tc>
        <w:tc>
          <w:tcPr>
            <w:tcW w:w="3931"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 печать</w:t>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r w:rsidRPr="00474F3A">
              <w:rPr>
                <w:rFonts w:ascii="Arial" w:hAnsi="Arial" w:cs="Arial"/>
                <w:sz w:val="16"/>
                <w:szCs w:val="16"/>
              </w:rPr>
              <w:br/>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Утвержден</w:t>
      </w:r>
      <w:r w:rsidRPr="00474F3A">
        <w:rPr>
          <w:rFonts w:ascii="Arial" w:hAnsi="Arial" w:cs="Arial"/>
          <w:b/>
          <w:bCs/>
          <w:sz w:val="20"/>
          <w:szCs w:val="20"/>
        </w:rPr>
        <w:br/>
      </w:r>
      <w:r w:rsidRPr="00474F3A">
        <w:rPr>
          <w:rFonts w:ascii="Arial" w:hAnsi="Arial" w:cs="Arial"/>
          <w:sz w:val="20"/>
          <w:szCs w:val="20"/>
        </w:rPr>
        <w:t>Решением Комиссии Таможенного союза от 20 сентября 2010 г. № 376</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Порядок контроля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 Общие положения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Порядок контроля таможенной стоимости товаров (далее - Порядок) определяет действия должностных лиц таможенных органов, уполномоченных производить контроль таможенной стоимости товаров, и декларантов (таможенных представителей) при осуществлении таможенного контроля товаров, ввозимых на единую таможенную территорию Таможенного союза (далее -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Нормативными правовыми актами государств - членов Таможенного союза могут устанавливаться случаи, когда контроль таможенной стоимости товаров осуществляется специализированными (функциональными) подразделениями таможенных органов по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Контроль таможенной стоимости товаров, вывозимых с единой таможенной территории Таможенного союза, осуществляется в соответствии с законодательством государства - члена Таможенного союза, таможенному органу которого подана таможенная декларация либо иной документ, допускающий вывоз товаров с единой таможенной территории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Порядок разработан на основании Таможенного кодекса Таможенного союза (далее - Кодекс) и Соглашения об определении таможенной стоимости товаров, перемещаемых через таможенную границу Таможенного союза, от 25 января 2008 года (далее - Соглашение), и применяется: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осуществлении таможенного контроля до выпуска товаров (раздел II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проведении дополнительной проверки в целях принятия решения в отношении таможенной стоимости товаров (раздел III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осуществлении таможенного контроля после выпуска товаров, по которым принято решение в отношении их таможенной стоимости (раздел IV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4. 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 (далее - СУР).</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5. Контроль таможенной стоимости товаров осуществляется с целью проверки соблюдения декларантом (таможенным представителем) требований, установленных таможенным законодательством Таможенного союза и законодательством государств - членов Таможенного союза в части правильности выбора и применения метода определения таможенной стоимости товаров, ее структуры и величины, а также документального подтверждения заявленной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Выбор таможенных операций, осуществляемых уполномоченным должностным лицом таможенного органа (далее - должностное лицо) при контроле таможенной стоимости товаров, производится в соответствии с законодательством государств - членов Таможенного союза по результатам использования СУР.</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6. При осуществлении контроля таможенной стоимости товаров может быть использована информация, имеющаяся в распоряжении таможенного органа, в частности: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 сделкам с идентичными, однородными товарами, товарами того же класса или вида, ввозимыми при сопоставимых условиях, полученная в том числе с использованием программных средств таможенных органов (в частности, системы оперативного мониторинга таможенных деклараций);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 биржевых торгах (котировках), ценах аукционов, а также из ценовых каталогов;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полученная от государственных представительств (торговых представительств) государств - членов Таможенного союза за рубежом;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полученная от государственных органов государств - членов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полученная от предприятий и организаций, профессиональных объединений (ассоциаций), в том числе поставщиков, производителей оцениваемых, идентичных, однородных товаров, транспортных и страховых компаний.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Информация может быть получена таможенным органом любым не запрещенным законодательством государств - членов Таможенного союза способом, в том числе с использованием сети Интернет.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достижения объективности результатов контроля должна использоваться информация, которая имеет максимально возможный сопоставимый вид с условиями анализируемой сделки.</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II. Порядок контроля таможенной стоимости товаров до их выпуска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7. До выпуска товаров в сроки, установленные статьей 196 Кодекса, должностное лицо осуществляет контроль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 результатам проведенного контроля таможенной стоимости товаров должностное лицо принимает одно из следующих решений в отношении таможенной стоимости товаров (статья 67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а) о принятии заявленной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б) о корректировке заявленной таможенной стоимости товаров (статья 68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невозможности принятия решения в отношении заявленной декларантом таможенной стоимости товаров при обнаружении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должностное лицо принимает решение о проведении дополнительной проверки (статья 69 Кодекса), которая проводится в соответствии с разделом III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8. Решение о принятии таможенной стоимости товаров оформляется должностным лицом путем проставления в установленном порядке соответствующей отметки в декларации таможенной стоимости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Декларация таможенной стоимости (таможенная декларация) с отметкой таможенного органа возвращается декларанту (таможенному представителю) в установленном порядке.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9. Решение о корректировке таможенной стоимости товаров принимается, если по результатам проведенного таможенного контроля обнаружено, что заявленная таможенная стоимость товаров является недостоверной, в том числе неправильно выбран метод определения таможенной стоимости товаров и (или) определена таможенная стоимость товаров (статья 68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Решение о корректировке таможенной стоимости товаров оформляется согласно приложению № 1 к Порядку с проставлением в установленном порядке соответствующей отметки в декларации таможенной стоимости (декларации на товары) и доводится до декларанта (таможенного представителя). Форма решения заполняется в двух экземплярах, один из которых остается в таможенном органе, другой вручается (направляется) декларанту (таможенному представителю).</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10. При принятии решения о корректировке таможенной стоимости товаров декларант (таможенный представитель) обязан осуществить в установленном порядке корректировку заявленной таможенной стоимости товаров и уплатить таможенные пошлины, налоги в объеме, исчисленном с учетом скорректированной таможенной стоимости, в срок, не превышающий срок выпуска товаров, установленный статьей 196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Если декларантом (таможенным представителем) до истечения срока выпуска товаров не осуществлена корректировка таможенной стоимости товаров и не уплачены таможенные пошлины, налоги, в объеме, исчисленном с учетом скорректированной таможенной стоимости, таможенный орган отказывает в выпуске товаров (пункт 2 статьи 68 Кодекса).</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III. Порядок проведения дополнительной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11. Если при проведении контроля таможенной стоимости до выпуска товаров обнаружены признаки, указывающие на то, что заявленные при таможенном декларировании товаров сведения о таможенной стоимости могут являться недостоверными либо должным образом не подтверждены, то таможенный орган проводит дополнительную проверку (статья 69 Кодекса) любым способом, не запрещенным таможенным законодательством Таможенного союза и (или) законодательством государства - члена Таможенного союза, с целью принятия решения в отношении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Признаками недостоверности заявленных сведений о таможенной стоимости товаров могут, в частности, являться: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выявленные с использованием СУР риски недостоверного декларирования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установленные в результате контроля несоответствия сведений, влияющих на таможенную стоимость товаров, в документах, представленных декларантом (таможенным представителем);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более низкие цены декларируемых товаров по сравнению с ценой на идентичные или однородные товары при сопоставимых условиях их ввоза по информации иностранных производителей;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4) более низкие цены декларируемых товаров по сравнению с ценами на идентичные или однородные товары по данным аукционов, биржевых торгов (котировок), ценовых каталогов;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5) более низкие цены декларируемых товаров по сравнению с ценой компонентов (в том числе, сырьевых), из которых изготовлены ввозимые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6) наличие взаимосвязи продавца и покупателя в сочетании с низкими ценами декларируемых товаров, дающие основания полагать согласно информации, имеющейся в распоряжении таможенного органа (пункт 6 Порядка), о влиянии взаимосвязи на цену, фактически уплаченную или подлежащую уплате за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7) наличие оснований полагать, что не соблюдена структура таможенной стоимости (например, не учтены либо учтены не в полном объеме лицензионные и иные подобные платежи за использование объектов интеллектуальной собственности, транспортные расходы, расходы на страхование и т.п.).</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12. Срок проведения дополнительной проверки исчисляется со дня принятия решения о проведении дополнительной проверки до дня принятия решения в отношении заявленной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 принятия таможенным органом по результатам дополнительной проверки решения в отношении таможенной стоимости товаров контроль таможенной стоимости считается незавершенным.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13. При принятии решения о проведении дополнительной проверки должностное лицо в установленном порядке проставляет соответствующую отметку в декларации таможенной стоимости (декларации на товары) и оформляет решение о проведении дополнительной проверки по форме согласно приложению № 2 к Порядку в двух экземплярах, один из которых остается в таможенном органе, а другой передается (направляется) декларанту (таможенному представителю) не позднее одного рабочего дня, следующего за днем регистрации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14. При проведении дополнительной проверки должностное лицо запрашивает у декларанта (таможенного представителя) дополнительные документы, сведения и пояснения, перечень которых указывается в решении о проведении дополнительной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Примерный перечень дополнительных документов и сведений, которые могут быть запрошены таможенным органом при проведении дополнительной проверки, приведен в приложении № 3 к Порядку.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Конкретный перечень дополнительно запрашиваемых документов, сведений и пояснений определяется должностным лицом с учетом выявленных признаков недостоверности заявленных сведений о таможенной стоимости оцениваемых товаров, а также с учетом условий и обстоятельств рассматриваемой сделки, физических характеристик, качества и репутации на рынке ввозимых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При запросе дополнительных документов, сведений и пояснений должностным лицом таможенного органа в решении о проведении дополнительной проверки указывается разумный (достаточный) срок их представления, который не может превышать 60 (шестидесяти) календарных дней со дня регистрации декларации на товары. Декларант вправе представить дополнительные документы раньше срока, установленного для их представления таможенным органом. Таможенный орган обязан принять к рассмотрению дополнительные документы, представленные декларантом (таможенным представителем) ранее установленного срока.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15. Декларант (таможенный представитель)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 Для подтверждения заявленной таможенной стоимости товаров декларант (таможенный представитель) обязан представить запрашиваемые таможенным органом дополнительные документы, сведения и пояснения, либо предоставить в письменной форме объяснение причин, по которым они не могут быть представлены (пункт 3 статьи 69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Одновременно с запрошенными таможенным органом документами, сведениями и пояснениями могут быть представлены другие документы и сведения в подтверждение заявленной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сведения и пояснения, указанные в первом и втором абзацах настоящего пункта, должны быть представлены декларантом (таможенным представителем) в таможенный орган одним комплектом (не частями) до истечения срока их представления.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Днем исполнения декларантом (таможенным представителем) обязанности по представлению дополнительно запрошенных документов, сведений и пояснений считается дата их регистрации в таможенном органе в порядке, установленном законодательством государства - члена Таможенного союза, если документы были представлены декларантом (таможенным представителем) непосредственно в таможенный орган, либо дата отправки на почтовом штемпеле при представлении документов по почте.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16. Одновременно с доведением до декларанта (таможенного представителя) решения о проведении дополнительной проверки таможенный орган в установленном порядке сообщает декларанту (таможенному представителю) сумму обеспечения уплаты таможенных пошлин, налогов, которую необходимо предоставить таможенному органу для выпуска товаров (пункт 5 статьи 88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Сумма обеспечения рассчитывается в соответствии с пунктом 2 статьи 88 Кодекса. Для ее расчета может быть, в частности, использована: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информация о стоимости товаров того же класса или вида, имеющаяся у таможенного органа (в том числе в базах данных таможенных органов);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таможенная стоимость оцениваемых товаров без учета заявленных вычетов, скидок, если у таможенного органа имеются сомнения в их обоснованности;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таможенная стоимость оцениваемых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17. Способы обеспечения декларантом (таможенным представителем) уплаты таможенных пошлин, налогов установлены статьей 86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целей внесения обеспечения уплаты таможенных платежей декларантом (таможенным представителем) представляется заполненная в установленном порядке форма корректировки таможенной стоимости и таможенных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непредоставления до истечения срока выпуска товаров обеспечения уплаты таможенных пошлин, налогов таможенный орган отказывает в выпуске товаров в соответствии со статьей 201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18. В рамках проведения дополнительной проверки заявленной таможенной стоимости товаров таможенный орган вправе осуществлять сбор и анализ дополнительной информации о стоимости товаров, идентичных или однородных оцениваемым товарам, включая направление запросов в государственные органы и иные организации.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необходимости может быть назначена таможенная экспертиза товаров и (или) документов в соответствии со статьей 138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19. Не позднее, чем через 30 (тридцать) календарных дней со дня, следующего за днем представления декларантом (таможенным представителем) дополнительно запрошенных документов, сведений и пояснений, должностным лицом принимается одно из следующих решений в отношении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о принятии заявленной таможенной стоимости товаров (пункт 20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о корректировке заявленной таможенной стоимости товаров (пункт 21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Решение принимается должностным лицом того таможенного органа, которым проводилась дополнительная проверка, с учетом информации, полученной в ходе дополнительной проверки от декларанта (таможенного представителя) и самостоятельно (пункт 18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Днем представления декларантом (таможенным представителем) дополнительно запрошенных документов, сведений и пояснений считается дата их регистрации в таможенном органе в порядке, установленном законодательством государства - члена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20. При принятии заявленной таможенной стоимости товаров должностным лицом в установленном порядке проставляются соответствующие отметки в декларации таможенной стоимости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Возврат (зачет) сумм обеспечения уплаты таможенных пошлин, налогов производится в соответствии со статьей 90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21. Если в установленный таможенным органом срок декларантом (таможенным представителем) не представлены дополнительно запрошенные документы, сведения, пояснения и в письменной форме не дано объяснение причин, по которым они не могут быть представлены, либо такие документы и сведения не устраняют основания для проведения дополнительной проверки, то должностное лицо принимает решение о корректировке заявленной таможенной стоимости товаров исходя из имеющихся документов и сведений с учетом информации, полученной самостоятельно при проведении дополнительной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Решение о корректировке таможенной стоимости товаров принимается должностным лицом в срок, не превышающий 3 (трех) рабочих дней со дня, следующего за днем истечения срока представления декларантом (таможенным представителем) дополнительно запрошенных документов, сведений, пояснений, в случае их непредставления.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22. При принятии решения о корректировке таможенной стоимости товаров должностным лицом в установленном порядке проставляются соответствующие отметки в декларации таможенной стоимости (декларации на товары) и оформляется решение в двух экземплярах по форме согласно приложению № 1 к Порядку, один из которых остается в таможенном органе, другой вручается декларанту (таможенному представителю). Если решение вручить невозможно, оно направляется по почте заказным письмом и считается полученным по истечении 10 (десяти) календарных дней с даты направления заказного письма.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решении о корректировке таможенной стоимости товаров должностное лицо указывает таможенную стоимость товаров и метод ее определения в соответствии со статьями 4 - 10 Соглашения, а также реквизиты соответствующих источников информации.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23. При согласии с решением таможенного органа о корректировке заявленной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декларант (таможенный представитель) в срок, не превышающий 5 (пяти) рабочих дней с даты получения декларантом (таможенным представителем) решения о корректировке таможенной стоимости товаров, осуществляет в установленном порядке корректировку таможенной стоимости товаров исходя из указанной таможенным органом в решении о корректировке таможенной стоимости товаров величины таможенной стоимости, уплачивает таможенные пошлины, налоги, исчисленные с учетом скорректированной таможенной стоимости товаров, и представляет в таможенный орган надлежащим образом заполненные декларации таможенной стоимости, форму корректировки таможенной стоимости и таможенных платежей и документы, подтверждающие уплату таможенных пошлин, налогов;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должностное лицо не позднее одного рабочего дня, следующего за днем представления декларантом (таможенным представителем) в таможенный орган декларации таможенной стоимости, формы корректировки таможенной стоимости и таможенных платежей и документов, подтверждающих уплату таможенных пошлин, налогов, проверяет правильность осуществления декларантом (таможенным представителем) корректировки таможенной стоимости товаров в соответствии с принятым таможенным органом решением о корректировке таможенной стоимости товаров и проставляет отметки о принятии вновь определенной (скорректированной) таможенной стоимости товаров в соответствии с пунктом 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24. При несогласии декларанта (таможенного представителя) с решением таможенного органа о корректировке заявленной таможенной стоимости товаров должностное лицо осуществляет корректировку таможенной стоимости товаров в срок, не превышающий 5 (пяти) рабочих дней со дня, следующего за днем: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истечения срока для осуществления декларантом (таможенным представителем) корректировки таможенной стоимости товаров (пункт 23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получения от декларанта (таможенного представителя) декларации таможенной стоимости, формы корректировки таможенной стоимости и таможенных платежей, а также документов, подтверждающих вновь определенную таможенную стоимость товаров, в случае, когда таможенная стоимость товаров скорректирована декларантом (таможенным представителем) ненадлежащим образом (неправильно).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Должностное лицо в указанный срок заполняет в установленном порядке декларацию таможенной стоимости, форму корректировки таможенной стоимости и таможенных платежей и направляет декларанту (таможенному представителю) их экземпляры не позднее одного рабочего дня, следующего за днем их заполнения.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25. Взыскание таможенных пошлин, налогов, подлежащих уплате в результате корректировки таможенной стоимости товаров, осуществляется в соответствии с главой 14 Кодекса.</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IV. Контроль таможенной стоимости товаров после их выпуска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26. Контроль таможенной стоимости после выпуска товаров, в отношении которых таможенным органом принято решение по таможенной стоимости, осуществляется в соответствии со статьей 99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27. При обнаружении в ходе контроля таможенной стоимости после выпуска товаров недостоверных сведений о таможенной стоимости товаров, в том числе неправильного выбора метода определения таможенной стоимости товаров и (или) неправильного определения таможенной стоимости товаров, таможенный орган принимает решение о корректировке таможенной стоимости товаров и доводит его до сведения декларанта (таможенного представителя) в порядке и в сроки, установленные законодательством государств - членов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Решение о корректировке таможенной стоимости товаров оформляется согласно приложению № 1 к Порядку, если иное не предусмотрено в законодательстве государств - членов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28. Декларант (таможенный представитель) в установленном порядке осуществляет корректировку таможенной стоимости товаров путем представления в таможенный орган надлежащим образом заполненных декларации таможенной стоимости и формы корректировки таможенной стоимости и таможенных платежей, а также уплачивает таможенные пошлины, налоги, исчисленные с учетом скорректированной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29. Если декларантом (таможенным представителем) в срок, установленный в государстве - члене Таможенного союза, не осуществлена корректировка таможенной стоимости товаров или такая корректировка осуществлена ненадлежащим образом (неправильно), то корректировка таможенной стоимости товаров осуществляется уполномоченным лицом таможенного органа. В этом случае уполномоченное лицо таможенного органа заполняет в установленном порядке декларацию таможенной стоимости, форму корректировки таможенной стоимости и таможенных платежей и направляет декларанту (таможенному представителю) соответствующие их экземпляры не позднее одного рабочего дня, следующего за днем их заполнения.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30. Взыскание таможенных пошлин, налогов, подлежащих уплате в результате корректировки таможенной стоимости товаров, осуществляется в соответствии с главой 14 Кодекса.</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V. Заключительные положения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31. Декларант (таможенный представитель) вправе обжаловать решения таможенных органов или их должностных лиц в порядке и сроки, которые установлены законодательством государства - члена Таможенного союза (статья 9 Кодекса).</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VI. Переходные положения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32. В отношении товаров, таможенное декларирование которых осуществлялось до вступления в силу Порядка, контроль таможенной стоимости осуществляется в соответствии с законодательством государств - членов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Приложение № 1</w:t>
      </w:r>
      <w:r w:rsidRPr="00474F3A">
        <w:rPr>
          <w:rFonts w:ascii="Arial" w:hAnsi="Arial" w:cs="Arial"/>
          <w:b/>
          <w:bCs/>
          <w:sz w:val="20"/>
          <w:szCs w:val="20"/>
        </w:rPr>
        <w:br/>
      </w:r>
      <w:r w:rsidRPr="00474F3A">
        <w:rPr>
          <w:rFonts w:ascii="Arial" w:hAnsi="Arial" w:cs="Arial"/>
          <w:sz w:val="20"/>
          <w:szCs w:val="20"/>
        </w:rPr>
        <w:t>к Порядку контроля таможенной стоимости товаров</w:t>
      </w:r>
    </w:p>
    <w:tbl>
      <w:tblPr>
        <w:tblW w:w="0" w:type="auto"/>
        <w:tblLayout w:type="fixed"/>
        <w:tblCellMar>
          <w:left w:w="0" w:type="dxa"/>
          <w:right w:w="0" w:type="dxa"/>
        </w:tblCellMar>
        <w:tblLook w:val="0000" w:firstRow="0" w:lastRow="0" w:firstColumn="0" w:lastColumn="0" w:noHBand="0" w:noVBand="0"/>
      </w:tblPr>
      <w:tblGrid>
        <w:gridCol w:w="360"/>
        <w:gridCol w:w="285"/>
        <w:gridCol w:w="570"/>
        <w:gridCol w:w="570"/>
        <w:gridCol w:w="990"/>
        <w:gridCol w:w="285"/>
        <w:gridCol w:w="90"/>
        <w:gridCol w:w="225"/>
        <w:gridCol w:w="1095"/>
        <w:gridCol w:w="150"/>
        <w:gridCol w:w="135"/>
        <w:gridCol w:w="570"/>
        <w:gridCol w:w="1530"/>
        <w:gridCol w:w="315"/>
        <w:gridCol w:w="135"/>
        <w:gridCol w:w="435"/>
        <w:gridCol w:w="1410"/>
      </w:tblGrid>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Решение о корректировке таможенной стоимости товаров</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от _____________ 20 ____</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3150" w:type="dxa"/>
            <w:gridSpan w:val="7"/>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lastRenderedPageBreak/>
              <w:t xml:space="preserve">Наименование </w:t>
            </w:r>
            <w:r w:rsidRPr="00474F3A">
              <w:rPr>
                <w:rFonts w:ascii="Arial" w:hAnsi="Arial" w:cs="Arial"/>
                <w:sz w:val="20"/>
                <w:szCs w:val="20"/>
              </w:rPr>
              <w:br/>
              <w:t>таможенного органа</w:t>
            </w:r>
          </w:p>
        </w:tc>
        <w:tc>
          <w:tcPr>
            <w:tcW w:w="1470"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30" w:type="dxa"/>
            <w:gridSpan w:val="7"/>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 xml:space="preserve">Наименование декларанта </w:t>
            </w:r>
            <w:r w:rsidRPr="00474F3A">
              <w:rPr>
                <w:rFonts w:ascii="Arial" w:hAnsi="Arial" w:cs="Arial"/>
                <w:sz w:val="20"/>
                <w:szCs w:val="20"/>
              </w:rPr>
              <w:br/>
              <w:t>(таможенного представителя)</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соответствии со статьей 68 Таможенного кодекса Таможенного союза уведомляем, что таможенным органом принято решение о корректировке таможенной стоимости товаров, заявленной в декларации на товары № ____________________ в связи с</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78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 товара</w:t>
            </w:r>
          </w:p>
        </w:tc>
        <w:tc>
          <w:tcPr>
            <w:tcW w:w="7365" w:type="dxa"/>
            <w:gridSpan w:val="1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Обоснование принятого решения</w:t>
            </w:r>
          </w:p>
        </w:tc>
      </w:tr>
      <w:tr w:rsidR="00474F3A" w:rsidRPr="00474F3A">
        <w:tc>
          <w:tcPr>
            <w:tcW w:w="178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365" w:type="dxa"/>
            <w:gridSpan w:val="1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78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365" w:type="dxa"/>
            <w:gridSpan w:val="1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Таможенная стоимость товаров может быть вновь определена в соответствии с Соглашением об определении таможенной стоимости товаров, перемещаемых через таможенную границу Таможенного союза, исходя из следующей информации:</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21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 товара</w:t>
            </w:r>
          </w:p>
        </w:tc>
        <w:tc>
          <w:tcPr>
            <w:tcW w:w="2160"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 статьи Соглашения</w:t>
            </w:r>
          </w:p>
        </w:tc>
        <w:tc>
          <w:tcPr>
            <w:tcW w:w="3480"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Таможенная стоимость товаров</w:t>
            </w:r>
          </w:p>
        </w:tc>
        <w:tc>
          <w:tcPr>
            <w:tcW w:w="229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Источник информации</w:t>
            </w:r>
          </w:p>
        </w:tc>
      </w:tr>
      <w:tr w:rsidR="00474F3A" w:rsidRPr="00474F3A">
        <w:tc>
          <w:tcPr>
            <w:tcW w:w="121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60"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9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21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60"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95"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соответствии со статьей 68 Таможенного кодекса Таможенного союза Вам необходимо осуществить корректировку таможенной стоимости товаров и уплатить таможенные пошлины, налоги с учетом скорректированной таможенной стоимости товаров (</w:t>
            </w:r>
            <w:r w:rsidRPr="00474F3A">
              <w:rPr>
                <w:rFonts w:ascii="Arial" w:hAnsi="Arial" w:cs="Arial"/>
                <w:i/>
                <w:iCs/>
                <w:sz w:val="20"/>
                <w:szCs w:val="20"/>
              </w:rPr>
              <w:t>необходимо отметить соответствующий квадрат знаком "Х")</w:t>
            </w:r>
          </w:p>
        </w:tc>
      </w:tr>
      <w:tr w:rsidR="00474F3A" w:rsidRPr="00474F3A">
        <w:tc>
          <w:tcPr>
            <w:tcW w:w="36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50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в срок* до __________________ 20___г. </w:t>
            </w:r>
            <w:r w:rsidRPr="00474F3A">
              <w:rPr>
                <w:rFonts w:ascii="Arial" w:hAnsi="Arial" w:cs="Arial"/>
                <w:i/>
                <w:iCs/>
                <w:sz w:val="20"/>
                <w:szCs w:val="20"/>
              </w:rPr>
              <w:t>(при принятии решения до выпуска товаров).</w:t>
            </w:r>
          </w:p>
        </w:tc>
      </w:tr>
      <w:tr w:rsidR="00474F3A" w:rsidRPr="00474F3A">
        <w:tc>
          <w:tcPr>
            <w:tcW w:w="360"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50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36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50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в срок, предусмотренный пунктом 23 Порядка контроля таможенной стоимости товаров </w:t>
            </w:r>
          </w:p>
        </w:tc>
      </w:tr>
      <w:tr w:rsidR="00474F3A" w:rsidRPr="00474F3A">
        <w:tc>
          <w:tcPr>
            <w:tcW w:w="360" w:type="dxa"/>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50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i/>
                <w:iCs/>
                <w:sz w:val="20"/>
                <w:szCs w:val="20"/>
              </w:rPr>
              <w:t>(при принятии решения после выпуска товаров по результатам дополнительной проверки).</w:t>
            </w:r>
          </w:p>
        </w:tc>
      </w:tr>
      <w:tr w:rsidR="00474F3A" w:rsidRPr="00474F3A">
        <w:tc>
          <w:tcPr>
            <w:tcW w:w="36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50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в срок, установленный в государстве - члене Таможенного союза </w:t>
            </w:r>
            <w:r w:rsidRPr="00474F3A">
              <w:rPr>
                <w:rFonts w:ascii="Arial" w:hAnsi="Arial" w:cs="Arial"/>
                <w:i/>
                <w:iCs/>
                <w:sz w:val="20"/>
                <w:szCs w:val="20"/>
              </w:rPr>
              <w:t xml:space="preserve">(при принятии </w:t>
            </w:r>
          </w:p>
        </w:tc>
      </w:tr>
      <w:tr w:rsidR="00474F3A" w:rsidRPr="00474F3A">
        <w:tc>
          <w:tcPr>
            <w:tcW w:w="645"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50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i/>
                <w:iCs/>
                <w:sz w:val="20"/>
                <w:szCs w:val="20"/>
              </w:rPr>
              <w:t>решения после выпуска товаров, по которым принято решение в отношении их таможенной стоимости).</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несогласия декларанта с решением таможенного органа о корректировке таможенной стоимости товаров корректировка таможенной стоимости товаров и пересчет подлежащих уплате таможенных пошлин, налогов осуществляется таможенным органом.</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7740" w:type="dxa"/>
            <w:gridSpan w:val="1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Личная</w:t>
            </w:r>
          </w:p>
        </w:tc>
      </w:tr>
      <w:tr w:rsidR="00474F3A" w:rsidRPr="00474F3A">
        <w:tc>
          <w:tcPr>
            <w:tcW w:w="7740" w:type="dxa"/>
            <w:gridSpan w:val="1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номерная</w:t>
            </w:r>
          </w:p>
        </w:tc>
      </w:tr>
      <w:tr w:rsidR="00474F3A" w:rsidRPr="00474F3A">
        <w:tc>
          <w:tcPr>
            <w:tcW w:w="4755" w:type="dxa"/>
            <w:gridSpan w:val="11"/>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печать</w:t>
            </w:r>
          </w:p>
        </w:tc>
      </w:tr>
      <w:tr w:rsidR="00474F3A" w:rsidRPr="00474F3A">
        <w:tc>
          <w:tcPr>
            <w:tcW w:w="4755" w:type="dxa"/>
            <w:gridSpan w:val="11"/>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(Ф.И.О. уполномоченного должностного лица таможенного органа)</w:t>
            </w:r>
          </w:p>
        </w:tc>
        <w:tc>
          <w:tcPr>
            <w:tcW w:w="570"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45"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(подпись)</w:t>
            </w:r>
          </w:p>
        </w:tc>
        <w:tc>
          <w:tcPr>
            <w:tcW w:w="570" w:type="dxa"/>
            <w:gridSpan w:val="2"/>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410"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9150" w:type="dxa"/>
            <w:gridSpan w:val="17"/>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470" w:type="dxa"/>
            <w:gridSpan w:val="9"/>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0" w:type="dxa"/>
            <w:gridSpan w:val="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470"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(Ф.И.О. представителя лица, декларирующего товары, получившего решение)</w:t>
            </w:r>
          </w:p>
        </w:tc>
        <w:tc>
          <w:tcPr>
            <w:tcW w:w="150"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550" w:type="dxa"/>
            <w:gridSpan w:val="4"/>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(дата получения решения)</w:t>
            </w: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45"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(подпись)</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направлении почтой</w:t>
            </w:r>
          </w:p>
        </w:tc>
      </w:tr>
      <w:tr w:rsidR="00474F3A" w:rsidRPr="00474F3A">
        <w:tc>
          <w:tcPr>
            <w:tcW w:w="2775" w:type="dxa"/>
            <w:gridSpan w:val="5"/>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695" w:type="dxa"/>
            <w:gridSpan w:val="5"/>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5" w:type="dxa"/>
            <w:gridSpan w:val="5"/>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2775" w:type="dxa"/>
            <w:gridSpan w:val="5"/>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(адрес направления решения)</w:t>
            </w: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695" w:type="dxa"/>
            <w:gridSpan w:val="5"/>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(дата направления решения)</w:t>
            </w:r>
          </w:p>
        </w:tc>
        <w:tc>
          <w:tcPr>
            <w:tcW w:w="570"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5"/>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Ф.И.О. и подпись должностного лица таможенного органа, направившего решение)</w:t>
            </w:r>
          </w:p>
        </w:tc>
      </w:tr>
      <w:tr w:rsidR="00474F3A"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CF26C9" w:rsidRPr="00474F3A">
        <w:tc>
          <w:tcPr>
            <w:tcW w:w="9150"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*Указывается срок, не превышающий срок, установленный статьей 196 Таможенного кодекса Таможенного союза.</w:t>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Приложение № 2</w:t>
      </w:r>
      <w:r w:rsidRPr="00474F3A">
        <w:rPr>
          <w:rFonts w:ascii="Arial" w:hAnsi="Arial" w:cs="Arial"/>
          <w:b/>
          <w:bCs/>
          <w:sz w:val="20"/>
          <w:szCs w:val="20"/>
        </w:rPr>
        <w:br/>
      </w:r>
      <w:r w:rsidRPr="00474F3A">
        <w:rPr>
          <w:rFonts w:ascii="Arial" w:hAnsi="Arial" w:cs="Arial"/>
          <w:sz w:val="20"/>
          <w:szCs w:val="20"/>
        </w:rPr>
        <w:t>к Порядку контроля таможенной стоимости товаров</w:t>
      </w:r>
    </w:p>
    <w:tbl>
      <w:tblPr>
        <w:tblW w:w="0" w:type="auto"/>
        <w:tblLayout w:type="fixed"/>
        <w:tblCellMar>
          <w:left w:w="0" w:type="dxa"/>
          <w:right w:w="0" w:type="dxa"/>
        </w:tblCellMar>
        <w:tblLook w:val="0000" w:firstRow="0" w:lastRow="0" w:firstColumn="0" w:lastColumn="0" w:noHBand="0" w:noVBand="0"/>
      </w:tblPr>
      <w:tblGrid>
        <w:gridCol w:w="525"/>
        <w:gridCol w:w="2250"/>
        <w:gridCol w:w="285"/>
        <w:gridCol w:w="90"/>
        <w:gridCol w:w="1320"/>
        <w:gridCol w:w="150"/>
        <w:gridCol w:w="135"/>
        <w:gridCol w:w="165"/>
        <w:gridCol w:w="405"/>
        <w:gridCol w:w="1845"/>
        <w:gridCol w:w="135"/>
        <w:gridCol w:w="15"/>
        <w:gridCol w:w="420"/>
        <w:gridCol w:w="1410"/>
        <w:gridCol w:w="15"/>
      </w:tblGrid>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Решение о проведении дополнительной проверки</w:t>
            </w: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от _____________ 20 ____</w:t>
            </w: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3150"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 xml:space="preserve">Наименование </w:t>
            </w:r>
            <w:r w:rsidRPr="00474F3A">
              <w:rPr>
                <w:rFonts w:ascii="Arial" w:hAnsi="Arial" w:cs="Arial"/>
                <w:sz w:val="20"/>
                <w:szCs w:val="20"/>
              </w:rPr>
              <w:br/>
              <w:t>таможенного органа</w:t>
            </w:r>
          </w:p>
        </w:tc>
        <w:tc>
          <w:tcPr>
            <w:tcW w:w="14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30" w:type="dxa"/>
            <w:gridSpan w:val="8"/>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 xml:space="preserve">Наименование декларанта </w:t>
            </w:r>
            <w:r w:rsidRPr="00474F3A">
              <w:rPr>
                <w:rFonts w:ascii="Arial" w:hAnsi="Arial" w:cs="Arial"/>
                <w:sz w:val="20"/>
                <w:szCs w:val="20"/>
              </w:rPr>
              <w:br/>
              <w:t>(таможенного представителя)</w:t>
            </w: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соответствии со статьей 69 Таможенного кодекса Таможенного союза уведомляем, что в ходе проверки декларации на товары № ____________ обнаружены следующие признаки, указывающие на то, что сведения о таможенной стоимости товаров могут являться недостоверными либо заявленные сведения должным образом не подтверждены:</w:t>
            </w:r>
          </w:p>
        </w:tc>
      </w:tr>
      <w:tr w:rsidR="00474F3A" w:rsidRPr="00474F3A">
        <w:trPr>
          <w:gridAfter w:val="1"/>
          <w:wAfter w:w="15" w:type="dxa"/>
        </w:trPr>
        <w:tc>
          <w:tcPr>
            <w:tcW w:w="9150" w:type="dxa"/>
            <w:gridSpan w:val="1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В соответствии со статьей 69 Таможенного кодекса Таможенного союза Вам необходимо в срок* до "___" ________________________ 20___ г. представить следующие дополнительные документы, сведения и пояснения, необходимые для подтверждения правильности определения таможенной стоимости товаров, заявленной в декларации </w:t>
            </w:r>
            <w:r w:rsidRPr="00474F3A">
              <w:rPr>
                <w:rFonts w:ascii="Arial" w:hAnsi="Arial" w:cs="Arial"/>
                <w:sz w:val="20"/>
                <w:szCs w:val="20"/>
              </w:rPr>
              <w:br/>
            </w:r>
            <w:r w:rsidRPr="00474F3A">
              <w:rPr>
                <w:rFonts w:ascii="Arial" w:hAnsi="Arial" w:cs="Arial"/>
                <w:sz w:val="20"/>
                <w:szCs w:val="20"/>
              </w:rPr>
              <w:lastRenderedPageBreak/>
              <w:t>на товары № _______________</w:t>
            </w: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2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w:t>
            </w:r>
          </w:p>
        </w:tc>
        <w:tc>
          <w:tcPr>
            <w:tcW w:w="4395" w:type="dxa"/>
            <w:gridSpan w:val="7"/>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Перечень сведений по таможенной стоимости, требующих подтверждения/уточнения</w:t>
            </w:r>
          </w:p>
        </w:tc>
        <w:tc>
          <w:tcPr>
            <w:tcW w:w="2400"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Виды запрашиваемых документов, сведений</w:t>
            </w:r>
          </w:p>
        </w:tc>
        <w:tc>
          <w:tcPr>
            <w:tcW w:w="184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Примечание</w:t>
            </w:r>
          </w:p>
        </w:tc>
      </w:tr>
      <w:tr w:rsidR="00474F3A" w:rsidRPr="00474F3A">
        <w:tc>
          <w:tcPr>
            <w:tcW w:w="52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1</w:t>
            </w:r>
          </w:p>
        </w:tc>
        <w:tc>
          <w:tcPr>
            <w:tcW w:w="4395" w:type="dxa"/>
            <w:gridSpan w:val="7"/>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2</w:t>
            </w:r>
          </w:p>
        </w:tc>
        <w:tc>
          <w:tcPr>
            <w:tcW w:w="2400"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3</w:t>
            </w:r>
          </w:p>
        </w:tc>
        <w:tc>
          <w:tcPr>
            <w:tcW w:w="184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4</w:t>
            </w:r>
          </w:p>
        </w:tc>
      </w:tr>
      <w:tr w:rsidR="00474F3A" w:rsidRPr="00474F3A">
        <w:tc>
          <w:tcPr>
            <w:tcW w:w="52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95" w:type="dxa"/>
            <w:gridSpan w:val="7"/>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2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95" w:type="dxa"/>
            <w:gridSpan w:val="7"/>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выпуска товаров Вам необходимо в срок</w:t>
            </w:r>
            <w:r w:rsidRPr="00474F3A">
              <w:rPr>
                <w:rFonts w:ascii="Arial" w:hAnsi="Arial" w:cs="Arial"/>
                <w:sz w:val="20"/>
                <w:szCs w:val="20"/>
                <w:vertAlign w:val="superscript"/>
              </w:rPr>
              <w:t>**</w:t>
            </w:r>
            <w:r w:rsidRPr="00474F3A">
              <w:rPr>
                <w:rFonts w:ascii="Arial" w:hAnsi="Arial" w:cs="Arial"/>
                <w:sz w:val="20"/>
                <w:szCs w:val="20"/>
              </w:rPr>
              <w:t xml:space="preserve"> до ________________ 20 __ заполнить форму корректировку таможенной стоимости и таможенных платежей и предоставить обеспечение уплаты таможенных пошлин, налогов.</w:t>
            </w: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7740" w:type="dxa"/>
            <w:gridSpan w:val="1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Личная</w:t>
            </w:r>
          </w:p>
        </w:tc>
      </w:tr>
      <w:tr w:rsidR="00474F3A" w:rsidRPr="00474F3A">
        <w:trPr>
          <w:gridAfter w:val="1"/>
          <w:wAfter w:w="15" w:type="dxa"/>
        </w:trPr>
        <w:tc>
          <w:tcPr>
            <w:tcW w:w="7740" w:type="dxa"/>
            <w:gridSpan w:val="1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номерная</w:t>
            </w:r>
          </w:p>
        </w:tc>
      </w:tr>
      <w:tr w:rsidR="00474F3A" w:rsidRPr="00474F3A">
        <w:trPr>
          <w:gridAfter w:val="1"/>
          <w:wAfter w:w="15" w:type="dxa"/>
        </w:trPr>
        <w:tc>
          <w:tcPr>
            <w:tcW w:w="4755" w:type="dxa"/>
            <w:gridSpan w:val="7"/>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печать</w:t>
            </w:r>
          </w:p>
        </w:tc>
      </w:tr>
      <w:tr w:rsidR="00474F3A" w:rsidRPr="00474F3A">
        <w:trPr>
          <w:gridAfter w:val="1"/>
          <w:wAfter w:w="15" w:type="dxa"/>
        </w:trPr>
        <w:tc>
          <w:tcPr>
            <w:tcW w:w="4755" w:type="dxa"/>
            <w:gridSpan w:val="7"/>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(Ф.И.О. уполномоченного должностного лица таможенного органа)</w:t>
            </w:r>
          </w:p>
        </w:tc>
        <w:tc>
          <w:tcPr>
            <w:tcW w:w="570" w:type="dxa"/>
            <w:gridSpan w:val="2"/>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45"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(подпись)</w:t>
            </w:r>
          </w:p>
        </w:tc>
        <w:tc>
          <w:tcPr>
            <w:tcW w:w="570" w:type="dxa"/>
            <w:gridSpan w:val="3"/>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410"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rPr>
          <w:gridAfter w:val="1"/>
          <w:wAfter w:w="15" w:type="dxa"/>
        </w:trPr>
        <w:tc>
          <w:tcPr>
            <w:tcW w:w="9150" w:type="dxa"/>
            <w:gridSpan w:val="1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4470" w:type="dxa"/>
            <w:gridSpan w:val="5"/>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0" w:type="dxa"/>
            <w:gridSpan w:val="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4470" w:type="dxa"/>
            <w:gridSpan w:val="5"/>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(Ф.И.О. представителя лица, декларирующего товары, получившего решение)</w:t>
            </w:r>
          </w:p>
        </w:tc>
        <w:tc>
          <w:tcPr>
            <w:tcW w:w="150"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550" w:type="dxa"/>
            <w:gridSpan w:val="4"/>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(дата получения решения)</w:t>
            </w: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845"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(подпись)</w:t>
            </w: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направлении почтой</w:t>
            </w:r>
          </w:p>
        </w:tc>
      </w:tr>
      <w:tr w:rsidR="00474F3A" w:rsidRPr="00474F3A">
        <w:trPr>
          <w:gridAfter w:val="1"/>
          <w:wAfter w:w="15" w:type="dxa"/>
        </w:trPr>
        <w:tc>
          <w:tcPr>
            <w:tcW w:w="277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695" w:type="dxa"/>
            <w:gridSpan w:val="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5" w:type="dxa"/>
            <w:gridSpan w:val="5"/>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2775"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(адрес направления решения)</w:t>
            </w: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695" w:type="dxa"/>
            <w:gridSpan w:val="4"/>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(дата направления решения)</w:t>
            </w:r>
          </w:p>
        </w:tc>
        <w:tc>
          <w:tcPr>
            <w:tcW w:w="570" w:type="dxa"/>
            <w:gridSpan w:val="2"/>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5"/>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(Ф.И.О. и подпись должностного лица таможенного органа, направившего решение)</w:t>
            </w: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Указывается срок в соответствии с пунктом 14 Порядка контроля таможенной стоимости товаров.</w:t>
            </w:r>
          </w:p>
        </w:tc>
      </w:tr>
      <w:tr w:rsidR="00CF26C9" w:rsidRPr="00474F3A">
        <w:trPr>
          <w:gridAfter w:val="1"/>
          <w:wAfter w:w="15" w:type="dxa"/>
        </w:trPr>
        <w:tc>
          <w:tcPr>
            <w:tcW w:w="9150"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Указывается срок, не превышающий срок, установленный статьей 196 Таможенного кодекса Таможенного союза.</w:t>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Приложение № 3</w:t>
      </w:r>
      <w:r w:rsidRPr="00474F3A">
        <w:rPr>
          <w:rFonts w:ascii="Arial" w:hAnsi="Arial" w:cs="Arial"/>
          <w:b/>
          <w:bCs/>
          <w:sz w:val="20"/>
          <w:szCs w:val="20"/>
        </w:rPr>
        <w:br/>
      </w:r>
      <w:r w:rsidRPr="00474F3A">
        <w:rPr>
          <w:rFonts w:ascii="Arial" w:hAnsi="Arial" w:cs="Arial"/>
          <w:sz w:val="20"/>
          <w:szCs w:val="20"/>
        </w:rPr>
        <w:t>к Порядку контроля таможенной стоимости товаров</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Перечень дополнительных документов и сведений, которые могут быть запрошены таможенным органом при проведении дополнительной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Прайс-листы производителя ввозимых (ввезенных) товаров либо его коммерческое предложение.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2. Сведения о стоимости ввозимого (ввезенного) товара в стране отправления: экспортная таможенная декларация страны отправления (если ее заполнение предусмотрено в стране отправления) и заверенный ее перевод.</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Сведения о стоимости ввозимых (ввезенных) товаров в разрезе торговых марок (брендов), моделей, артикулов, если эти сведения не указаны во внешнеторговом договоре (приложении, спецификации), счете-проформе (инвойсе).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4. Упаковочные листы.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5. Бухгалтерские документы об оприходовании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6. Договоры на поставку оцениваемых, идентичных, однородных товаров для их продажи на единой таможенной территории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7. Сведения, разъясняющие основания предоставления продавцом скидок покупателю на конкретную партию товара, их величину, если такие скидки предусмотрены внешнеторговым договором, но не определены количественно.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8. Оферты, заказы, прайс-листы продавцов оцениваемых, идентичных, однородных товаров, а также товаров того же класса или вида (если имеются).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9. Документы и сведения о физических характеристиках, качестве и репутации на рынке ввозимых товаров и их влиянии на ценообразование.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10. Документы и сведения о перевозке и перегрузке товаров (при транспортировке несколькими видами транспорта).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11. Документы и сведения, подтверждающие производимые после прибытия на единую таможенную территорию Таможенного союза оцениваемых товаров строительство, возведение, сборку, монтаж, обслуживание или техническое содействие (смета и график проведения монтажных и пуско-наладочных работ, акты выполненных работ и т.п.) в отношении таких оцениваемых (ввозимых) товаров, как промышленные установки, машины или оборудование.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12. Документы об урегулировании сторонами внешнеэкономической сделки претензий о несоответствии стоимости фактически поставленного товара и контрактной (инвойсной) стоимости в связи с отклонением количества и (или) качества поставленного товара от количества и качества, исходя из которого определялась контрактная (инвойсная) стоимость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13. Документы, подтверждающие, что взаимосвязь между продавцом и покупателем не повлияла на стоимость сделки с ввозимыми товарами, в частности: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содержащие сведения о принадлежащих декларанту голосующих акций организаций государств - членов Таможенного союза и иностранных государств;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в соответствии с которыми проводилось таможенное декларирование идентичных или однородных товаров, таможенная стоимость которых была определена методом по стоимости сделки с ввозимыми товарами при их продаже для вывоза на единую таможенную территорию Таможенного союза покупателям, не являющимся взаимосвязанными лицами с продавцом;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в соответствии с которыми проводилось таможенное декларирование идентичных или однородных товаров, таможенная стоимость которых была определена по методу вычитания;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в соответствии с которыми проводилось таможенное декларирование идентичных или однородных товаров, таможенная стоимость которых была определена по методу сложения;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документы, свидетельствующие о том, что цена товара установлена таким способом, который согласуется с нормальной ценовой практикой рассматриваемой отрасли или с тем, как устанавливается цена при продажах независимым покупателям.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14. Другие документы и сведения, в том числе полученные декларантом от иных лиц, включая лиц, имеющих отношение к производству, перемещению и реализации ввозимых (ввезенных)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Утвержден</w:t>
      </w:r>
      <w:r w:rsidRPr="00474F3A">
        <w:rPr>
          <w:rFonts w:ascii="Arial" w:hAnsi="Arial" w:cs="Arial"/>
          <w:b/>
          <w:bCs/>
          <w:sz w:val="20"/>
          <w:szCs w:val="20"/>
        </w:rPr>
        <w:br/>
      </w:r>
      <w:r w:rsidRPr="00474F3A">
        <w:rPr>
          <w:rFonts w:ascii="Arial" w:hAnsi="Arial" w:cs="Arial"/>
          <w:sz w:val="20"/>
          <w:szCs w:val="20"/>
        </w:rPr>
        <w:t>Решением Комиссии Таможенного союза от 20 сентября 2010 г. № 376</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Порядок корректировки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 Общие положения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1. Настоящий Порядок определяет процедуры осуществления: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корректировки таможенной стоимости до и после выпуска товаров, в отношении которых принято решение по таможенной стоимости (далее - после выпуска товаров), и пересчета подлежащих уплате таможенных пошлин, налогов;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выпуска товаров с предоставлением обеспечения уплаты таможенных пошлин, налогов, если дополнительная проверка не может быть проведена в сроки выпуска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Порядок разработан на основании Таможенного кодекса Таможенного союза (далее - Кодекс) и Соглашения об определении таможенной стоимости товаров, перемещаемых через таможенную границу Таможенного союза, от 25 января 2008 года.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Корректировка таможенной стоимости товаров осуществляется в соответствии с принятым таможенным органом решением о корректировке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по результатам проведения таможенного контроля до выпуска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по результатам проведения дополнительной проверки и таможенного контроля после выпуска товаров, в том числе в связи с рассмотрением мотивированного письменного обращения декларанта (таможенного представителя) в случае если им после выпуска товаров обнаружено, что декларантом (таможенным представителем) заявлены недостоверные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(статья 68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Корректировка таможенной стоимости товаров включает в себя: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расчет величины скорректированной таможенной стоимости товаров, который производится в декларации таможенной стоимости (далее - ДТС), оформляемой в установленном порядке;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отражение скорректированной величины таможенной стоимости товаров и пересчет таможенных пошлин, налогов в форме корректировки таможенной стоимости и таможенных платежей (далее - КТС), приведенной в приложении № 1 к Порядку.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4. При осуществлении корректировки таможенной стоимости товаров заполнение ДТС является обязательным.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осуществления корректировки таможенной стоимости товаров декларантом (таможенным представителем) скорректированная таможенная стоимость товаров должна быть подтверждена документами, на основании которых производился ее расчет.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осуществления корректировки таможенной стоимости товаров таможенным органом указывается источник использованных данных.</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5. При заполнении КТС пересчет иностранной валюты в валюту государства - члена Таможенного союза или валюты государства - члена Таможенного союза в иностранную валюту производится по курсу, действующему на день регистрации таможенной декларации, если иное не предусмотрено Кодексом и (или) международными договорами государств - членов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6. Порядок начисления и взимания пеней при доначислении таможенных пошлин, налогов в связи с корректировкой таможенной стоимости товаров устанавливается законодательством государств - членов Таможенного союза.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7. Порядок отмены решения о корректировке таможенной стоимости товаров устанавливается в государстве - члене Таможенного союза.</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II. Процедура корректировки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8. При осуществлении декларантом (таможенным представителем) корректировки таможенной стоимости до выпуска товаров представление им таможенному органу надлежащим образом заполненных ДТС, КТС, документов, подтверждающих содержащиеся в них сведения (расчеты), а также уплата дополнительно начисленных с учетом скорректированной таможенной стоимости таможенных пошлин, налогов производится декларантом (таможенным представителем) в срок, не превышающий срок выпуска товаров, установленный статьей 196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9. Если корректировка заявленной декларантом таможенной стоимости после выпуска товаров осуществляется таможенным органом, то таможенный орган производит расчет скорректированной таможенной стоимости товаров в ДТС, а также заполняет форму КТС. Второй экземпляр ДТС и КТС направляется декларанту в порядке и в сроки, установленные в Порядке контроля таможенной стоимости товаров для корректировки таможенной стоимости после выпуска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10. Если корректировка заявленной таможенной стоимости после выпуска товаров осуществляется по обращению декларанта (таможенного представителя), обязанность представления в таможенный орган ДТС и КТС, а также документов, подтверждающих содержащиеся в них сведения </w:t>
      </w:r>
      <w:r w:rsidRPr="00474F3A">
        <w:rPr>
          <w:rFonts w:ascii="Arial" w:hAnsi="Arial" w:cs="Arial"/>
          <w:sz w:val="20"/>
          <w:szCs w:val="20"/>
        </w:rPr>
        <w:lastRenderedPageBreak/>
        <w:t>(расчеты), возлагается на декларанта (таможенного представителя). Одновременно с обращением декларантом (таможенным представителем) представляются электронные копии ДТС и КТС.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Обращение декларанта (таможенного представителя) о корректировке заявленной таможенной стоимости после выпуска товаров (далее - обращение) составляется в произвольной форме, с обоснованием необходимости такой корректировки, указанием регистрационного номера декларации на товары и перечня прилагаемых документов.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11. Обращение не принимается к рассмотрению в случаях если: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декларант (таможенный представитель) обратился в таможенный орган после истечения срока, предусмотренного статьей 99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декларантом (таможенным представителем) не выполнены требования пункта 10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12. Таможенный орган, рассматривающий обращение, вправе запрашивать документы и сведения, необходимые для принятия решения о корректировке таможенной стоимости товаров, а также устанавливать срок их представления в соответствии с порядком и сроками, установленными в Порядке контроля таможенной стоимости товаров для корректировки таможенной стоимости после выпуска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Решение по обращению, принимаемое таможенным органом: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при согласии таможенного органа с корректировкой таможенной стоимости товаров, осуществленной декларантом (таможенным представителем), оформляется путем проставления соответствующих отметок и записей в ДТС и КТС;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при несогласии таможенного органа с корректировкой таможенной стоимости товаров, осуществленной декларантом (таможенным представителем), оформляется путем уведомления в письменной форме декларанта (таможенного представителя) о несоблюдении декларантом (таможенным представителем) требований таможенного законодательства Таможенного союза с указанием причин несогласия.</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III. Процедура оформления выпуска товаров с предоставлением обеспечения уплаты таможенных пошлин, налогов при проведении дополнительной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13. При принятии таможенным органом решения о проведении дополнительной проверки выпуск товаров производится при условии предоставления обеспечения уплаты таможенных пошлин, налогов.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Для оформления выпуска товаров с предоставлением обеспечения уплаты таможенных пошлин, налогов используется КТС, которая заполняется декларантом (таможенным представителем) на основе информации, доведенной таможенным органом по форме согласно приложению № 2 к Порядку.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заполнении КТС формируется ее электронная копия.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14. В случае не предоставления до истечения срока выпуска товаров обеспечения уплаты таможенных пошлин, налогов таможенный орган отказывает в выпуске товаров в соответствии со статьей 201 Кодекса.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этом дополнительная проверка таможенным органом не проводится.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Дальнейшие действия осуществляются таможенным органом в соответствии с Решением Комиссии Таможенного союза, устанавливающим порядок оформления отказа в выпуске товаров, заявленных в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15. При принятии таможенным органом решения о проведении дополнительной проверки заявленная декларантом (таможенным представителем) таможенная стоимость товаров не пересчитывается и ДТС не заполняется.</w:t>
      </w:r>
    </w:p>
    <w:p w:rsidR="00CF26C9" w:rsidRPr="00474F3A" w:rsidRDefault="00CF26C9" w:rsidP="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IV. Правила заполнения формы корректировки таможенной стоимости и таможенных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16. Форма КТС состоит из основного листа (КТС-1) и добавочных листов (КТС-2).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корректировке таможенной стоимости или при выпуске с предоставлением обеспечения уплаты таможенных пошлин, налогов товаров одного наименования используется КТС-1.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дополнение к основному листу при корректировке таможенной стоимости или выпуске с предоставлением обеспечения уплаты таможенных пошлин, налогов двух и более наименований товаров, декларируемых в одной декларации на товары, используются КТС-2, в каждом из которых могут указываться сведения по двум наименованиям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17. КТС заполняется в двух экземплярах, которые распределяются следующим образом: первый экземпляр остается в таможенном органе и используется для таможенных целей, второй возвращается (направляется) декларанту (таможенному представителю).</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18. Правила заполнения граф КТС соответствуют правилам заполнения соответствующих граф декларации на товары с учетом особенностей, предусмотренных настоящим разделом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19. Лицо, заполняющее КТС, заполняет следующие графы основного и добавочных листов: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2, 3, 5, 7, 8, 12, 14, 20, 22, 23, 24, 31, 32, 33, 34, 35, 37, 38, 41, 42, 43, 44, 45, 46, 47, 54, 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графах 2, 7, 8, 14, 24, 32, 33, 34, 35, 37 и 41 лицо, заполняющее КТС, повторяет данные из соответствующих граф декларации на товары (указывает скорректированные данные, если они корректировались).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Должностное лицо таможенного органа заполняет графы А, С, Д основного и добавочных листов КТС в соответствии с правилами заполнения граф, предназначенных для заполнения таможенным органом.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20. При заполнении КТС в связи с корректировкой таможенной стоимости товаров графы КТС заполняются с учетом следующих особенностей: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 "Тип корректировки".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подразделе указывается код из второго подраздела графы 1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левом подразделе указывают шестизначный цифровой код по схеме:</w:t>
      </w:r>
    </w:p>
    <w:tbl>
      <w:tblPr>
        <w:tblW w:w="0" w:type="auto"/>
        <w:tblLayout w:type="fixed"/>
        <w:tblCellMar>
          <w:left w:w="0" w:type="dxa"/>
          <w:right w:w="0" w:type="dxa"/>
        </w:tblCellMar>
        <w:tblLook w:val="0000" w:firstRow="0" w:lastRow="0" w:firstColumn="0" w:lastColumn="0" w:noHBand="0" w:noVBand="0"/>
      </w:tblPr>
      <w:tblGrid>
        <w:gridCol w:w="360"/>
        <w:gridCol w:w="285"/>
        <w:gridCol w:w="720"/>
        <w:gridCol w:w="135"/>
        <w:gridCol w:w="285"/>
        <w:gridCol w:w="855"/>
      </w:tblGrid>
      <w:tr w:rsidR="00474F3A" w:rsidRPr="00474F3A">
        <w:tc>
          <w:tcPr>
            <w:tcW w:w="36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X</w:t>
            </w: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w:t>
            </w:r>
          </w:p>
        </w:tc>
        <w:tc>
          <w:tcPr>
            <w:tcW w:w="72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XXXX</w:t>
            </w: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w:t>
            </w:r>
          </w:p>
        </w:tc>
        <w:tc>
          <w:tcPr>
            <w:tcW w:w="285"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X</w:t>
            </w:r>
          </w:p>
        </w:tc>
        <w:tc>
          <w:tcPr>
            <w:tcW w:w="85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где:</w:t>
            </w:r>
          </w:p>
        </w:tc>
      </w:tr>
      <w:tr w:rsidR="00CF26C9" w:rsidRPr="00474F3A">
        <w:tc>
          <w:tcPr>
            <w:tcW w:w="360"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1</w:t>
            </w:r>
          </w:p>
        </w:tc>
        <w:tc>
          <w:tcPr>
            <w:tcW w:w="28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720"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2</w:t>
            </w: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85"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3</w:t>
            </w:r>
          </w:p>
        </w:tc>
        <w:tc>
          <w:tcPr>
            <w:tcW w:w="85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ЭЛЕМЕНТ 1 отражает этап, на котором заполняется КТС: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 до выпуска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 при принятии решения по результатам дополнительной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 после выпуска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ЭЛЕМЕНТ 2 отражает причины составления КТС: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i/>
          <w:iCs/>
          <w:sz w:val="20"/>
          <w:szCs w:val="20"/>
        </w:rPr>
        <w:t>первый знак</w:t>
      </w:r>
      <w:r w:rsidRPr="00474F3A">
        <w:rPr>
          <w:rFonts w:ascii="Arial" w:hAnsi="Arial" w:cs="Arial"/>
          <w:sz w:val="20"/>
          <w:szCs w:val="20"/>
        </w:rPr>
        <w:t xml:space="preserve"> отражает признак корректировки основы для расчета таможенной стоимости товаров (данные раздела "А" ДТС-1):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0 - изменения отсутствуют;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 опечатки, арифметические ошибки, в том числе из-за неправильного применения курса валюты, повлиявшие на величину таможенной стоимости (далее - технические ошибки);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 неправильно выбраны метод определения таможенной стоимости товаров либо основа для расчета таможенной стоимости (далее - методологические ошибки), повлиявших на величину таможенной стоимости, а также при одновременном выявлении методологических и технических ошибок;</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i/>
          <w:iCs/>
          <w:sz w:val="20"/>
          <w:szCs w:val="20"/>
        </w:rPr>
        <w:t>второй знак</w:t>
      </w:r>
      <w:r w:rsidRPr="00474F3A">
        <w:rPr>
          <w:rFonts w:ascii="Arial" w:hAnsi="Arial" w:cs="Arial"/>
          <w:sz w:val="20"/>
          <w:szCs w:val="20"/>
        </w:rPr>
        <w:t xml:space="preserve"> отражает признак корректировки дополнительных начислений к основе для расчета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0 - изменения отсутствуют;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 технические ошибки;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 методологические ошибки, а также при одновременном выявлении технических и методологических ошибок;</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i/>
          <w:iCs/>
          <w:sz w:val="20"/>
          <w:szCs w:val="20"/>
        </w:rPr>
        <w:t>третий знак</w:t>
      </w:r>
      <w:r w:rsidRPr="00474F3A">
        <w:rPr>
          <w:rFonts w:ascii="Arial" w:hAnsi="Arial" w:cs="Arial"/>
          <w:sz w:val="20"/>
          <w:szCs w:val="20"/>
        </w:rPr>
        <w:t xml:space="preserve"> отражает признак корректировки величины затрат, разрешенных к вычету из основы для расчета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0 - изменения отсутствуют;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 технические ошибки;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 методологические ошибки, а также при одновременном выявлении технических и методологических ошибок;</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i/>
          <w:iCs/>
          <w:sz w:val="20"/>
          <w:szCs w:val="20"/>
        </w:rPr>
        <w:t>четвертый знак</w:t>
      </w:r>
      <w:r w:rsidRPr="00474F3A">
        <w:rPr>
          <w:rFonts w:ascii="Arial" w:hAnsi="Arial" w:cs="Arial"/>
          <w:sz w:val="20"/>
          <w:szCs w:val="20"/>
        </w:rPr>
        <w:t xml:space="preserve"> отражает признак обстоятельств, послуживших основанием для составления КТС: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 несоответствие фактического количества и (или) качества товаров количеству товаров, заявленному в декларации на товары, и (или) качеству товаров, предусмотренными условиями внешнеэкономической сделки;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 результаты проверки документов и сведений или камеральной таможенной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 результаты выездной таможенной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4 - информация налоговых, правоохранительных и иных контролирующих органов;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9 - иные основания для корректировки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ЭЛЕМЕНТ 3 отражает принятое таможенным органом решение: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1 - о проведении дополнительной проверки;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2 - о принятии по результатам дополнительной проверки заявленной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3 - о принятии вновь определенной (скорректированной)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цифровой код различен для товаров, таможенная стоимость которых корректируется, левый подраздел графы 1 не заполняют - цифровой код типа корректировки для каждого товара указывают в графе без номера, расположенной слева от графы 46.</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 "Формы".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Графа заполняется, если используются КТС-2.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первом подразделе графы в КТС-1 указывается "1", а в КТС-2 проставляется порядковый номер соответствующего дополнительного листа, начиная с "2".</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Во втором подразделе графы КТС-1 и КТС-2 проставляется общее количество использованных листов (включая основной лист).</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5. "Всего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общее число товаров, таможенная стоимость которых корректируется.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 "Общая таможенная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Заполняется, если корректируется таможенная стоимость нескольких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левом подразделе указывается в валюте государства - члена Таможенного союза общая таможенная стоимость товаров, декларируемых в декларации на товары, полученная путем суммирования величин, указанных в левых подразделах граф 45 КТС-1 и КТС-2, и величин, указанных в графах 45 основного и добавочного листов декларации на товары по товарам, таможенная стоимость которых не корректировалась.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подразделе указывается значение: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графы 12 основного листа декларации на товары, если корректировка таможенной стоимости товаров, декларируемых в декларации на товары, производится впервые;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левого подраздела графы 12 предыдущей КТС-1, если корректировка таможенной стоимости товаров уже производилась.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заполнении КТС после принятия решения в отношении таможенной стоимости товаров, выпущенных с предоставлением обеспечения уплаты таможенных пошлин, налогов, которые могут быть дополнительно начислены по результатам контроля таможенной стоимости, в правом подразделе графы указывается значение графы 12 основного листа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20. "Условия поставки".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скорректированные сведения об условиях поставки.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22. "Валюта и общая сумма по счету".</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левом подразделе графы необходимо указывается уточненный код валюты цены договора (счета), если была допущена ошибка при его указании в левом подразделе графы 22 декларации на товары, повлиявшая на общую стоимость товаров. В иных случаях повторяют код валюты, указанный в левом подразделе графы 22 таможенной декларации;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подразделе графы указывается в валюте цены договора (счета) скорректированная сумма стоимостей всех товаров, декларируемых в декларации на товары, определяемая как сумма стоимостей, указанных в графах 42 КТС-1 и КТС-2, и стоимостей, указанных в графах 42 основного и добавочного листов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стоимость товаров не изменялась, повторяют данные из правого подраздела графы 22 таможенной декларации.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23. "Курс валюты".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уточненное значение курса иностранной валюты (код которой указан в графе 22 декларации на товары), в которой в соответствии с условиями возмездного договора заявлена стоимость товара, к валюте государства - члена Таможенного союза в соответствии с пунктом 8 Порядка.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31. "Грузовые места и описание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Указываются скорректированные сведения о товаре и его характеристиках, в соответствии с порядком, установленным для заполнения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32. "Товар".</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графе указывают порядковый номер товара (из соответствующей графы декларации на товары), таможенная стоимость которого корректируется.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35. "Вес брутто (кг)".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скорректированные сведения о весе брутто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38. "Вес нетто (кг)".</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случае заполнения КТС в связи с корректировкой сведений о весе нетто товара указывают скорректированное и документально подтвержденное значение веса нетто.</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42. "Цена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Указываются скорректированные сведения о стоимости товара, сведения о котором указаны в графе 31.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43. "Код МОС".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левом подразделе графы указывают номер метода определения таможенной стоимости товара в соответствии с классификатором методов определения таможенной стоимости товаров, использованного при определении таможенной стоимости, приводимой в заполняемой КТС, при этом:</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если при корректировке таможенной стоимости товаров метод не изменялся, указывают номер метода определения таможенной стоимости, который использовался при определении первоначально заявленной таможенной стоимости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если при корректировке таможенной стоимости товаров использовался метод определения таможенной стоимости, отличный от метода, на основе которого была определена первоначально заявленная таможенная стоимость товара, указывают номер метода определения таможенной стоимости, на основе которого была определена величина скорректированной таможенной стоимости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Правый подраздел графы не заполняется.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44. "Дополнительная информация/Предоставленные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Сведения указывают в соответствии с порядком, установленным для заполнения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при заполнении КТС либо для целей ее заполнения представлены дополнительные документы, указывают наименования, номера и даты этих документов.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Под номером "9" указывают сведения об источнике ценовой информации, используемой для расчета скорректированной таможенной стоимости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45. "Таможенная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левом подразделе указывают в валюте государства - члена Таможенного союза скорректированную таможенную стоимость товара, сведения о котором указаны в графе 31.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подразделе указывают в валюте государства - члена Таможенного союза значение: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графы 45 декларации на товары, если таможенная стоимость товара, декларируемого в декларации на товары, корректируется впервые;</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левого подраздела графы 45 предыдущей КТС, если таможенная стоимость товара ранее корректировалась.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46. "Статистическая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скорректированная статистическая стоимость товара.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Правила заполнения настоящей графы аналогичны правилам заполнения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47. "Исчисление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Первые пять колонок ("Вид", "Основа начисления", "Ставка", "Сумма", "СП") заполняются в соответствии с правилами заполнения графы 47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"Предыдущая сумма" указывается сумма каждого вида платежа, ранее заявленные в декларации на товары, если корректировка таможенной стоимости товара, декларируемого в декларации на товары, осуществляется впервые, либо указанные в КТС-1 (КТС-2), если корректировка таможенной стоимости товара уже производилась.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При оформлении КТС после принятия решения в отношении таможенной стоимости товаров, выпущенных под обеспечение уплаты таможенных пошлин, налогов, которые могут быть дополнительно начислены по результатам контроля таможенной стоимости, указывается сумма каждого вида платежа, ранее заявленная в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"Изменения" указывают разницу величин, указанных в колонках "Сумма" и "Предыдущая сумма" (со знаком "-" - возврат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строке "Общая сумма, подлежащая взысканию, в нац. валюте" указывается сумма величин, указанных в колонке "Изменения" (за исключением сумм, начисленных условно и не подлежащих дополнительной оплате или обеспечению).</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 и дата платежного поручения" указываются сведения по правилам заполнения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54. "Место и дата".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КТС заполняет лицо, подавшее декларацию на товары, то данную графу заполняют в соответствии с правилами заполнения соответствующей графы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Если КТС заполняет таможенный орган, то в данной графе должностное лицо таможенного органа проставляет свою подпись, дату и оттиск личной номерной печати. При этом графа 14 КТС не заполняется.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В. "Перерасчет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Заполняется при заполнении КТС после принятия решения в отношении таможенной стоимости товаров, выпущенных под обеспечение уплаты таможенных пошлин, налогов, которые могут быть дополнительно начислены по результатам контроля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Колонка "Вид" заполняется в соответствии с правилами заполнения графы 47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"Сумма" указывают в валюте государства - члена Таможенного союза суммы каждого вида платежа, подлежащего уплате, по всем товарам, выпущенным под обеспечение уплаты таможенных пошлин, налогов, рассчитанные на основе принятой таможенным органом таможенной стоимости этих товаров.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"Предыдущая сумма" указывают суммы каждого вида платежа, указанные в колонке "Сумма" в графе "В" КТС-1, оформленной при выпуске товаров под обеспечение уплаты таможенных пошлин, налогов, которые могут быть дополнительно начислены по результатам контроля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"Изменения" указывают разницу величин, указанных в колонках "Сумма" и "Предыдущая сумма".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строке "Общая сумма, подлежащая возврату (взысканию), в нац. валюте." указывают сумму величин, указанных в колонке "Изменения".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21. При выпуске товаров с предоставлением обеспечения уплаты таможенных пошлин, налогов, которые могут быть дополнительно начислены по результатам контроля таможенной стоимости, графы КТС заполняются со следующими особенностями: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 "Тип корректировки".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подразделе графы указывается код из второго подраздела графы 1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левом подразделе графы указывают шестизначный цифровой код: 1/0000/1.</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12. "Общая таможенная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Не заполняется.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32. "Товар".</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Указывается порядковый номер товара (из соответствующей графы декларации на товары), выпуск которого производится с предоставлением обеспечения уплаты таможенных пошлин, налогов, которые могут быть дополнительно начислены по результатам контроля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43. "МОС"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заполнении КТС в связи с выпуском товара с предоставлением обеспечения уплаты таможенных пошлин, налогов, которые могут быть дополнительно начислены по результатам контроля таможенной стоимости, проставляется "0".</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Правый подраздел графы не заполняется.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44. "Дополнительная информация/Предоставленные документы".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Не заполняется.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lastRenderedPageBreak/>
        <w:t>Графа 45. "Таможенная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левом подразделе указывается в валюте государства - члена Таможенного союза основа для расчета размера обеспечения уплаты таможенных пошлин, налогов, которые могут быть дополнительно начислены по результатам контроля таможенной стоимости.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правом подразделе указывается в валюте государства - члена Таможенного союза значение графы 45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46. "Статистическая стоимость".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Не заполняется.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47. "Исчисление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Не заполняется.</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В. "Перерасчет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Колонка "Вид" заполняется в соответствии с правилами заполнения графы 47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"Сумма" указывается в валюте государства - члена Таможенного союза сумма каждого вида платежа по всем товарам, выпуск которых производится с предоставлением обеспечения уплаты таможенных пошлин, налогов, рассчитанная исходя из величины основы для расчета размера обеспечения уплаты таможенных платежей.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"Предыдущая сумма" указываются суммы каждого вида платежа, заявленные в колонке "Сумма" в графах 47 декларации на товары по всем товарам, выпуск которых производится с предоставлением обеспечения уплаты таможенных пошлин, налогов.</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колонке "Изменения" указывается разница величин, указанных в колонках "Сумма" и "Предыдущая сумма".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строке "Общая сумма, подлежащая возврату (взысканию), в нац. валюте" указывается сумма величин, указанных в колонке "Изменения" (за исключением сумм, начисленных условно и не подлежащих дополнительной оплате или обеспечению).</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22. Графы А, С и Д заполняются уполномоченным должностным лицом таможенного органа с учетом следующих особенностей:</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 первой строке графы проставляют регистрационный номер декларации на товары, указанный в графе "А" декларации на товары.</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заполнении КТС в связи с выпуском товаров с предоставлением обеспечения уплаты таможенных пошлин, налогов, которые могут быть дополнительно начислены по результатам контроля таможенной стоимости, в графе под регистрационным номером декларации на товары указывают дату истечения срока, в течение которого лицо, подавшее декларацию на товары, должно представить таможенному органу дополнительные документы и сведения в соответствии с запросом таможенного органа.</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Должностное лицо таможенного органа, принявшее КТС, заверяет записи подписью и оттиском личной номерной печати.</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С.</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Указывают вид обеспечения уплаты таможенных пошлин, налогов. При заполнении графы уполномоченное должностное лицо таможенного органа делает запись:</w:t>
      </w:r>
    </w:p>
    <w:tbl>
      <w:tblPr>
        <w:tblW w:w="0" w:type="auto"/>
        <w:tblLayout w:type="fixed"/>
        <w:tblCellMar>
          <w:left w:w="0" w:type="dxa"/>
          <w:right w:w="0" w:type="dxa"/>
        </w:tblCellMar>
        <w:tblLook w:val="0000" w:firstRow="0" w:lastRow="0" w:firstColumn="0" w:lastColumn="0" w:noHBand="0" w:noVBand="0"/>
      </w:tblPr>
      <w:tblGrid>
        <w:gridCol w:w="2925"/>
        <w:gridCol w:w="5820"/>
        <w:gridCol w:w="420"/>
      </w:tblGrid>
      <w:tr w:rsidR="00474F3A" w:rsidRPr="00474F3A">
        <w:tc>
          <w:tcPr>
            <w:tcW w:w="292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"Товары выпущены с</w:t>
            </w:r>
          </w:p>
        </w:tc>
        <w:tc>
          <w:tcPr>
            <w:tcW w:w="6240"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292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624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(указывается код вида обеспечения</w:t>
            </w:r>
          </w:p>
        </w:tc>
      </w:tr>
      <w:tr w:rsidR="00474F3A" w:rsidRPr="00474F3A">
        <w:tc>
          <w:tcPr>
            <w:tcW w:w="9165"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65"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 xml:space="preserve">уплаты таможенных пошлин, налогов в соответствии с классификатором видов обеспечения </w:t>
            </w:r>
          </w:p>
        </w:tc>
      </w:tr>
      <w:tr w:rsidR="00474F3A" w:rsidRPr="00474F3A">
        <w:tc>
          <w:tcPr>
            <w:tcW w:w="9165"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65" w:type="dxa"/>
            <w:gridSpan w:val="3"/>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уплаты таможенных пошлин, налогов, а также дата и номер</w:t>
            </w:r>
          </w:p>
        </w:tc>
      </w:tr>
      <w:tr w:rsidR="00474F3A" w:rsidRPr="00474F3A">
        <w:tc>
          <w:tcPr>
            <w:tcW w:w="8745" w:type="dxa"/>
            <w:gridSpan w:val="2"/>
            <w:tcBorders>
              <w:top w:val="nil"/>
              <w:left w:val="nil"/>
              <w:bottom w:val="single" w:sz="4" w:space="0" w:color="auto"/>
              <w:right w:val="nil"/>
            </w:tcBorders>
          </w:tcPr>
          <w:p w:rsidR="00CF26C9" w:rsidRPr="00474F3A" w:rsidRDefault="00CF26C9">
            <w:pPr>
              <w:autoSpaceDE w:val="0"/>
              <w:autoSpaceDN w:val="0"/>
              <w:adjustRightInd w:val="0"/>
              <w:spacing w:after="0" w:line="240" w:lineRule="auto"/>
              <w:jc w:val="right"/>
              <w:rPr>
                <w:rFonts w:ascii="Arial" w:hAnsi="Arial" w:cs="Arial"/>
                <w:sz w:val="24"/>
                <w:szCs w:val="24"/>
              </w:rPr>
            </w:pPr>
          </w:p>
        </w:tc>
        <w:tc>
          <w:tcPr>
            <w:tcW w:w="42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w:t>
            </w:r>
          </w:p>
        </w:tc>
      </w:tr>
      <w:tr w:rsidR="00CF26C9" w:rsidRPr="00474F3A">
        <w:tc>
          <w:tcPr>
            <w:tcW w:w="8745"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документа, подтверждающего внесение обеспечения)</w:t>
            </w:r>
          </w:p>
        </w:tc>
        <w:tc>
          <w:tcPr>
            <w:tcW w:w="420"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Если не все товары, сведения о которых заявлены в декларации на товары, выпускаются при условии обеспечения уплаты таможенных пошлин, налогов, которые могут быть начислены по результатам контроля таможенной стоимости, в приводимой таможенным органом записи после слова "Товары" дополнительно указывают:</w:t>
      </w:r>
    </w:p>
    <w:tbl>
      <w:tblPr>
        <w:tblW w:w="0" w:type="auto"/>
        <w:tblLayout w:type="fixed"/>
        <w:tblCellMar>
          <w:left w:w="0" w:type="dxa"/>
          <w:right w:w="0" w:type="dxa"/>
        </w:tblCellMar>
        <w:tblLook w:val="0000" w:firstRow="0" w:lastRow="0" w:firstColumn="0" w:lastColumn="0" w:noHBand="0" w:noVBand="0"/>
      </w:tblPr>
      <w:tblGrid>
        <w:gridCol w:w="810"/>
        <w:gridCol w:w="8355"/>
      </w:tblGrid>
      <w:tr w:rsidR="00474F3A" w:rsidRPr="00474F3A">
        <w:tc>
          <w:tcPr>
            <w:tcW w:w="81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w:t>
            </w:r>
          </w:p>
        </w:tc>
        <w:tc>
          <w:tcPr>
            <w:tcW w:w="8355"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CF26C9" w:rsidRPr="00474F3A">
        <w:tc>
          <w:tcPr>
            <w:tcW w:w="810"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8355"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(через запятую указываются номера товаров из соответствующих граф 32 декларации на товары, условием выпуска которых является обеспечение уплаты таможенных пошлин, налогов)</w:t>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Графа Д. "Таможенный контроль".</w:t>
      </w: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При корректировке таможенной стоимости товаров, а также при выпуске товаров с предоставлением обеспечения уплаты таможенных пошлин, налогов, которые могут быть дополнительно начислены, в данной графе должностные лица таможенного органа, уполномоченные осуществлять контроль таможенной стоимости, проставляют свою подпись, дату и личную номерную печать.</w:t>
      </w: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Приложение № 1</w:t>
      </w:r>
      <w:r w:rsidRPr="00474F3A">
        <w:rPr>
          <w:rFonts w:ascii="Arial" w:hAnsi="Arial" w:cs="Arial"/>
          <w:b/>
          <w:bCs/>
          <w:sz w:val="20"/>
          <w:szCs w:val="20"/>
        </w:rPr>
        <w:br/>
      </w:r>
      <w:r w:rsidRPr="00474F3A">
        <w:rPr>
          <w:rFonts w:ascii="Arial" w:hAnsi="Arial" w:cs="Arial"/>
          <w:sz w:val="20"/>
          <w:szCs w:val="20"/>
        </w:rPr>
        <w:t>к Порядку корректировки таможенной стоимости товаров</w:t>
      </w:r>
    </w:p>
    <w:tbl>
      <w:tblPr>
        <w:tblW w:w="0" w:type="auto"/>
        <w:tblLayout w:type="fixed"/>
        <w:tblCellMar>
          <w:left w:w="0" w:type="dxa"/>
          <w:right w:w="0" w:type="dxa"/>
        </w:tblCellMar>
        <w:tblLook w:val="0000" w:firstRow="0" w:lastRow="0" w:firstColumn="0" w:lastColumn="0" w:noHBand="0" w:noVBand="0"/>
      </w:tblPr>
      <w:tblGrid>
        <w:gridCol w:w="1365"/>
        <w:gridCol w:w="135"/>
        <w:gridCol w:w="240"/>
        <w:gridCol w:w="330"/>
        <w:gridCol w:w="1275"/>
        <w:gridCol w:w="705"/>
        <w:gridCol w:w="150"/>
        <w:gridCol w:w="285"/>
        <w:gridCol w:w="705"/>
        <w:gridCol w:w="555"/>
        <w:gridCol w:w="150"/>
        <w:gridCol w:w="135"/>
        <w:gridCol w:w="285"/>
        <w:gridCol w:w="150"/>
        <w:gridCol w:w="45"/>
        <w:gridCol w:w="90"/>
        <w:gridCol w:w="285"/>
        <w:gridCol w:w="150"/>
        <w:gridCol w:w="555"/>
        <w:gridCol w:w="285"/>
        <w:gridCol w:w="285"/>
        <w:gridCol w:w="150"/>
        <w:gridCol w:w="135"/>
        <w:gridCol w:w="135"/>
        <w:gridCol w:w="285"/>
        <w:gridCol w:w="285"/>
        <w:gridCol w:w="150"/>
        <w:gridCol w:w="285"/>
        <w:gridCol w:w="135"/>
        <w:gridCol w:w="150"/>
        <w:gridCol w:w="271"/>
        <w:gridCol w:w="75"/>
        <w:gridCol w:w="210"/>
        <w:gridCol w:w="150"/>
        <w:gridCol w:w="135"/>
        <w:gridCol w:w="150"/>
        <w:gridCol w:w="135"/>
        <w:gridCol w:w="360"/>
        <w:gridCol w:w="60"/>
      </w:tblGrid>
      <w:tr w:rsidR="00474F3A" w:rsidRPr="00474F3A">
        <w:trPr>
          <w:gridAfter w:val="1"/>
          <w:wAfter w:w="60" w:type="dxa"/>
        </w:trPr>
        <w:tc>
          <w:tcPr>
            <w:tcW w:w="11356" w:type="dxa"/>
            <w:gridSpan w:val="38"/>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4"/>
                <w:szCs w:val="24"/>
              </w:rPr>
              <w:t>Форма корректировки таможенной стоимости и таможенных платежей (КТС-1 и КТС-2)</w:t>
            </w:r>
          </w:p>
        </w:tc>
      </w:tr>
      <w:tr w:rsidR="00474F3A" w:rsidRPr="00474F3A">
        <w:tc>
          <w:tcPr>
            <w:tcW w:w="11416" w:type="dxa"/>
            <w:gridSpan w:val="39"/>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КТС-1</w:t>
            </w:r>
          </w:p>
        </w:tc>
      </w:tr>
      <w:tr w:rsidR="00474F3A" w:rsidRPr="00474F3A">
        <w:tc>
          <w:tcPr>
            <w:tcW w:w="448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Форма корректировки таможенной</w:t>
            </w:r>
          </w:p>
        </w:tc>
        <w:tc>
          <w:tcPr>
            <w:tcW w:w="2025" w:type="dxa"/>
            <w:gridSpan w:val="7"/>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4906" w:type="dxa"/>
            <w:gridSpan w:val="24"/>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448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стоимости и таможенных платежей</w:t>
            </w:r>
          </w:p>
        </w:tc>
        <w:tc>
          <w:tcPr>
            <w:tcW w:w="4665" w:type="dxa"/>
            <w:gridSpan w:val="1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66" w:type="dxa"/>
            <w:gridSpan w:val="1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19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75" w:type="dxa"/>
            <w:gridSpan w:val="16"/>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 Тип корректировки</w:t>
            </w:r>
          </w:p>
        </w:tc>
        <w:tc>
          <w:tcPr>
            <w:tcW w:w="2551"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А</w:t>
            </w:r>
          </w:p>
        </w:tc>
      </w:tr>
      <w:tr w:rsidR="00474F3A" w:rsidRPr="00474F3A">
        <w:tc>
          <w:tcPr>
            <w:tcW w:w="136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1</w:t>
            </w:r>
          </w:p>
        </w:tc>
        <w:tc>
          <w:tcPr>
            <w:tcW w:w="2835"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 Отправитель/Экспортер</w:t>
            </w:r>
          </w:p>
        </w:tc>
        <w:tc>
          <w:tcPr>
            <w:tcW w:w="99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3675" w:type="dxa"/>
            <w:gridSpan w:val="16"/>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450"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685" w:type="dxa"/>
            <w:gridSpan w:val="11"/>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10"/>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 Формы</w:t>
            </w:r>
          </w:p>
        </w:tc>
        <w:tc>
          <w:tcPr>
            <w:tcW w:w="1275" w:type="dxa"/>
            <w:gridSpan w:val="6"/>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9"/>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Экземпляр</w:t>
            </w: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10"/>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5 Всего т-ов</w:t>
            </w:r>
          </w:p>
        </w:tc>
        <w:tc>
          <w:tcPr>
            <w:tcW w:w="1560" w:type="dxa"/>
            <w:gridSpan w:val="7"/>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66" w:type="dxa"/>
            <w:gridSpan w:val="1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7 Справочный номер</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для</w:t>
            </w:r>
          </w:p>
        </w:tc>
        <w:tc>
          <w:tcPr>
            <w:tcW w:w="3825"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10"/>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0" w:type="dxa"/>
            <w:gridSpan w:val="7"/>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66" w:type="dxa"/>
            <w:gridSpan w:val="13"/>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таможенного</w:t>
            </w:r>
          </w:p>
        </w:tc>
        <w:tc>
          <w:tcPr>
            <w:tcW w:w="2835"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8 Получатель</w:t>
            </w:r>
          </w:p>
        </w:tc>
        <w:tc>
          <w:tcPr>
            <w:tcW w:w="990"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6226" w:type="dxa"/>
            <w:gridSpan w:val="30"/>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органа</w:t>
            </w: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30"/>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30"/>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386" w:type="dxa"/>
            <w:gridSpan w:val="25"/>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12 Общая таможенная стоимость</w:t>
            </w:r>
          </w:p>
        </w:tc>
        <w:tc>
          <w:tcPr>
            <w:tcW w:w="840" w:type="dxa"/>
            <w:gridSpan w:val="5"/>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13</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95" w:type="dxa"/>
            <w:gridSpan w:val="1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1" w:type="dxa"/>
            <w:gridSpan w:val="6"/>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835"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14 Декларант/ Представитель</w:t>
            </w:r>
          </w:p>
        </w:tc>
        <w:tc>
          <w:tcPr>
            <w:tcW w:w="99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6226" w:type="dxa"/>
            <w:gridSpan w:val="30"/>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30"/>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30"/>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30"/>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20 Условия поставки</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25" w:type="dxa"/>
            <w:gridSpan w:val="4"/>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46" w:type="dxa"/>
            <w:gridSpan w:val="2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5" w:type="dxa"/>
            <w:gridSpan w:val="3"/>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120" w:type="dxa"/>
            <w:gridSpan w:val="1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22 Валюта и общая сумма по счету</w:t>
            </w:r>
          </w:p>
        </w:tc>
        <w:tc>
          <w:tcPr>
            <w:tcW w:w="1410" w:type="dxa"/>
            <w:gridSpan w:val="7"/>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23 Курс валюты</w:t>
            </w:r>
          </w:p>
        </w:tc>
        <w:tc>
          <w:tcPr>
            <w:tcW w:w="1696" w:type="dxa"/>
            <w:gridSpan w:val="10"/>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24 Характер сделки</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2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95" w:type="dxa"/>
            <w:gridSpan w:val="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6"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1</w:t>
            </w: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30"/>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5"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30"/>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31 Грузовые</w:t>
            </w:r>
          </w:p>
        </w:tc>
        <w:tc>
          <w:tcPr>
            <w:tcW w:w="4380"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Маркировка и количество - Номера контейнеров - </w:t>
            </w:r>
          </w:p>
        </w:tc>
        <w:tc>
          <w:tcPr>
            <w:tcW w:w="855" w:type="dxa"/>
            <w:gridSpan w:val="6"/>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32 Товар</w:t>
            </w:r>
          </w:p>
        </w:tc>
        <w:tc>
          <w:tcPr>
            <w:tcW w:w="4816" w:type="dxa"/>
            <w:gridSpan w:val="2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33 Код товара</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места и</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Количество и отличительные особенности</w:t>
            </w:r>
          </w:p>
        </w:tc>
        <w:tc>
          <w:tcPr>
            <w:tcW w:w="855" w:type="dxa"/>
            <w:gridSpan w:val="6"/>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6" w:type="dxa"/>
            <w:gridSpan w:val="17"/>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описание</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2700" w:type="dxa"/>
            <w:gridSpan w:val="11"/>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6"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товаров</w:t>
            </w: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34 Код страны происх.</w:t>
            </w:r>
          </w:p>
        </w:tc>
        <w:tc>
          <w:tcPr>
            <w:tcW w:w="2116" w:type="dxa"/>
            <w:gridSpan w:val="12"/>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35 Вес брутто (кг) </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a</w:t>
            </w:r>
          </w:p>
        </w:tc>
        <w:tc>
          <w:tcPr>
            <w:tcW w:w="127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w:t>
            </w:r>
          </w:p>
        </w:tc>
        <w:tc>
          <w:tcPr>
            <w:tcW w:w="85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37 ПРОЦЕДУРА</w:t>
            </w:r>
          </w:p>
        </w:tc>
        <w:tc>
          <w:tcPr>
            <w:tcW w:w="2116" w:type="dxa"/>
            <w:gridSpan w:val="1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38 Вес нетто (кг)</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1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23"/>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2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41 Дополнит. единицы</w:t>
            </w:r>
          </w:p>
        </w:tc>
        <w:tc>
          <w:tcPr>
            <w:tcW w:w="1561" w:type="dxa"/>
            <w:gridSpan w:val="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42 Цена товара</w:t>
            </w:r>
          </w:p>
        </w:tc>
        <w:tc>
          <w:tcPr>
            <w:tcW w:w="1275" w:type="dxa"/>
            <w:gridSpan w:val="8"/>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43 Код МОС</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44 Дополнит.</w:t>
            </w:r>
          </w:p>
        </w:tc>
        <w:tc>
          <w:tcPr>
            <w:tcW w:w="5235" w:type="dxa"/>
            <w:gridSpan w:val="15"/>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gridSpan w:val="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информация/</w:t>
            </w:r>
          </w:p>
        </w:tc>
        <w:tc>
          <w:tcPr>
            <w:tcW w:w="5235" w:type="dxa"/>
            <w:gridSpan w:val="1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2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45. Таможенная стоимость</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Представл.</w:t>
            </w:r>
          </w:p>
        </w:tc>
        <w:tc>
          <w:tcPr>
            <w:tcW w:w="5235" w:type="dxa"/>
            <w:gridSpan w:val="1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Документы</w:t>
            </w:r>
          </w:p>
        </w:tc>
        <w:tc>
          <w:tcPr>
            <w:tcW w:w="5235" w:type="dxa"/>
            <w:gridSpan w:val="1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15"/>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46. Статистическая стоимость</w:t>
            </w: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1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47</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Основа начисления</w:t>
            </w: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Ставка</w:t>
            </w:r>
          </w:p>
        </w:tc>
        <w:tc>
          <w:tcPr>
            <w:tcW w:w="705"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42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СП</w:t>
            </w:r>
          </w:p>
        </w:tc>
        <w:tc>
          <w:tcPr>
            <w:tcW w:w="1845" w:type="dxa"/>
            <w:gridSpan w:val="8"/>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2116" w:type="dxa"/>
            <w:gridSpan w:val="12"/>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 и дата платежн. пор.</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Исчисление</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платежей</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38"/>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взысканию (возврату), в нац. валюте</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 Пересчет платежей</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275" w:type="dxa"/>
            <w:gridSpan w:val="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4951" w:type="dxa"/>
            <w:gridSpan w:val="2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С</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5"/>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1" w:type="dxa"/>
            <w:gridSpan w:val="2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1" w:type="dxa"/>
            <w:gridSpan w:val="2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1" w:type="dxa"/>
            <w:gridSpan w:val="25"/>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38"/>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3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возврату (взысканию), в нац. валюте</w:t>
            </w:r>
          </w:p>
        </w:tc>
      </w:tr>
      <w:tr w:rsidR="00474F3A" w:rsidRPr="00474F3A">
        <w:tc>
          <w:tcPr>
            <w:tcW w:w="6030"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 Таможенный контроль</w:t>
            </w:r>
          </w:p>
        </w:tc>
        <w:tc>
          <w:tcPr>
            <w:tcW w:w="5386" w:type="dxa"/>
            <w:gridSpan w:val="2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54 Место и дата</w:t>
            </w:r>
          </w:p>
        </w:tc>
      </w:tr>
      <w:tr w:rsidR="00474F3A" w:rsidRPr="00474F3A">
        <w:tc>
          <w:tcPr>
            <w:tcW w:w="6030"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386" w:type="dxa"/>
            <w:gridSpan w:val="2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030"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386" w:type="dxa"/>
            <w:gridSpan w:val="2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3345" w:type="dxa"/>
            <w:gridSpan w:val="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Должностное лицо</w:t>
            </w:r>
          </w:p>
        </w:tc>
        <w:tc>
          <w:tcPr>
            <w:tcW w:w="2685"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Должностное лицо</w:t>
            </w:r>
            <w:r w:rsidRPr="00474F3A">
              <w:rPr>
                <w:rFonts w:ascii="Arial" w:hAnsi="Arial" w:cs="Arial"/>
                <w:sz w:val="16"/>
                <w:szCs w:val="16"/>
              </w:rPr>
              <w:br/>
            </w:r>
          </w:p>
        </w:tc>
        <w:tc>
          <w:tcPr>
            <w:tcW w:w="5386" w:type="dxa"/>
            <w:gridSpan w:val="2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 и фамилия лица, заполнившего КТС</w:t>
            </w:r>
          </w:p>
        </w:tc>
      </w:tr>
      <w:tr w:rsidR="00474F3A" w:rsidRPr="00474F3A">
        <w:tc>
          <w:tcPr>
            <w:tcW w:w="3345" w:type="dxa"/>
            <w:gridSpan w:val="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w:t>
            </w:r>
          </w:p>
        </w:tc>
        <w:tc>
          <w:tcPr>
            <w:tcW w:w="2685"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w:t>
            </w:r>
            <w:r w:rsidRPr="00474F3A">
              <w:rPr>
                <w:rFonts w:ascii="Arial" w:hAnsi="Arial" w:cs="Arial"/>
                <w:sz w:val="16"/>
                <w:szCs w:val="16"/>
              </w:rPr>
              <w:br/>
            </w:r>
          </w:p>
        </w:tc>
        <w:tc>
          <w:tcPr>
            <w:tcW w:w="5386" w:type="dxa"/>
            <w:gridSpan w:val="2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CF26C9" w:rsidRPr="00474F3A">
        <w:tc>
          <w:tcPr>
            <w:tcW w:w="3345" w:type="dxa"/>
            <w:gridSpan w:val="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Дата</w:t>
            </w:r>
          </w:p>
        </w:tc>
        <w:tc>
          <w:tcPr>
            <w:tcW w:w="2685"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Дата</w:t>
            </w:r>
            <w:r w:rsidRPr="00474F3A">
              <w:rPr>
                <w:rFonts w:ascii="Arial" w:hAnsi="Arial" w:cs="Arial"/>
                <w:sz w:val="16"/>
                <w:szCs w:val="16"/>
              </w:rPr>
              <w:br/>
            </w:r>
          </w:p>
        </w:tc>
        <w:tc>
          <w:tcPr>
            <w:tcW w:w="5386" w:type="dxa"/>
            <w:gridSpan w:val="2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365"/>
        <w:gridCol w:w="135"/>
        <w:gridCol w:w="240"/>
        <w:gridCol w:w="330"/>
        <w:gridCol w:w="1275"/>
        <w:gridCol w:w="705"/>
        <w:gridCol w:w="150"/>
        <w:gridCol w:w="285"/>
        <w:gridCol w:w="705"/>
        <w:gridCol w:w="555"/>
        <w:gridCol w:w="150"/>
        <w:gridCol w:w="135"/>
        <w:gridCol w:w="285"/>
        <w:gridCol w:w="150"/>
        <w:gridCol w:w="45"/>
        <w:gridCol w:w="90"/>
        <w:gridCol w:w="285"/>
        <w:gridCol w:w="150"/>
        <w:gridCol w:w="555"/>
        <w:gridCol w:w="285"/>
        <w:gridCol w:w="285"/>
        <w:gridCol w:w="150"/>
        <w:gridCol w:w="135"/>
        <w:gridCol w:w="135"/>
        <w:gridCol w:w="285"/>
        <w:gridCol w:w="285"/>
        <w:gridCol w:w="150"/>
        <w:gridCol w:w="285"/>
        <w:gridCol w:w="135"/>
        <w:gridCol w:w="150"/>
        <w:gridCol w:w="271"/>
        <w:gridCol w:w="75"/>
        <w:gridCol w:w="210"/>
        <w:gridCol w:w="150"/>
        <w:gridCol w:w="135"/>
        <w:gridCol w:w="150"/>
        <w:gridCol w:w="135"/>
        <w:gridCol w:w="420"/>
      </w:tblGrid>
      <w:tr w:rsidR="00474F3A" w:rsidRPr="00474F3A">
        <w:tc>
          <w:tcPr>
            <w:tcW w:w="11416" w:type="dxa"/>
            <w:gridSpan w:val="38"/>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КТС-1</w:t>
            </w:r>
          </w:p>
        </w:tc>
      </w:tr>
      <w:tr w:rsidR="00474F3A" w:rsidRPr="00474F3A">
        <w:tc>
          <w:tcPr>
            <w:tcW w:w="448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Форма корректировки таможенной</w:t>
            </w:r>
          </w:p>
        </w:tc>
        <w:tc>
          <w:tcPr>
            <w:tcW w:w="2025" w:type="dxa"/>
            <w:gridSpan w:val="7"/>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4906" w:type="dxa"/>
            <w:gridSpan w:val="23"/>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r>
      <w:tr w:rsidR="00474F3A" w:rsidRPr="00474F3A">
        <w:tc>
          <w:tcPr>
            <w:tcW w:w="448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стоимости и таможенных платежей</w:t>
            </w:r>
          </w:p>
        </w:tc>
        <w:tc>
          <w:tcPr>
            <w:tcW w:w="4665" w:type="dxa"/>
            <w:gridSpan w:val="1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66"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19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675" w:type="dxa"/>
            <w:gridSpan w:val="16"/>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 Тип корректировки</w:t>
            </w:r>
          </w:p>
        </w:tc>
        <w:tc>
          <w:tcPr>
            <w:tcW w:w="2551" w:type="dxa"/>
            <w:gridSpan w:val="1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А</w:t>
            </w:r>
          </w:p>
        </w:tc>
      </w:tr>
      <w:tr w:rsidR="00474F3A" w:rsidRPr="00474F3A">
        <w:tc>
          <w:tcPr>
            <w:tcW w:w="136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2</w:t>
            </w:r>
          </w:p>
        </w:tc>
        <w:tc>
          <w:tcPr>
            <w:tcW w:w="2835"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 Отправитель/Экспортер</w:t>
            </w:r>
          </w:p>
        </w:tc>
        <w:tc>
          <w:tcPr>
            <w:tcW w:w="99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3675" w:type="dxa"/>
            <w:gridSpan w:val="16"/>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450"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685" w:type="dxa"/>
            <w:gridSpan w:val="11"/>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10"/>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 Формы</w:t>
            </w:r>
          </w:p>
        </w:tc>
        <w:tc>
          <w:tcPr>
            <w:tcW w:w="1275" w:type="dxa"/>
            <w:gridSpan w:val="6"/>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3"/>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9"/>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13"/>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Возвратный</w:t>
            </w: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10"/>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5 Всего т-ов</w:t>
            </w:r>
          </w:p>
        </w:tc>
        <w:tc>
          <w:tcPr>
            <w:tcW w:w="1560" w:type="dxa"/>
            <w:gridSpan w:val="7"/>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66"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7 Справочный номер</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экземпляр</w:t>
            </w:r>
          </w:p>
        </w:tc>
        <w:tc>
          <w:tcPr>
            <w:tcW w:w="3825"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10"/>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0" w:type="dxa"/>
            <w:gridSpan w:val="7"/>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66" w:type="dxa"/>
            <w:gridSpan w:val="12"/>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декларанта</w:t>
            </w:r>
          </w:p>
        </w:tc>
        <w:tc>
          <w:tcPr>
            <w:tcW w:w="2835"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8 Получатель</w:t>
            </w:r>
          </w:p>
        </w:tc>
        <w:tc>
          <w:tcPr>
            <w:tcW w:w="990"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6226" w:type="dxa"/>
            <w:gridSpan w:val="29"/>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29"/>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29"/>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386" w:type="dxa"/>
            <w:gridSpan w:val="25"/>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12 Общая таможенная стоимость</w:t>
            </w:r>
          </w:p>
        </w:tc>
        <w:tc>
          <w:tcPr>
            <w:tcW w:w="840" w:type="dxa"/>
            <w:gridSpan w:val="4"/>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13</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95" w:type="dxa"/>
            <w:gridSpan w:val="1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1" w:type="dxa"/>
            <w:gridSpan w:val="6"/>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835"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14 Декларант/ Представитель</w:t>
            </w:r>
          </w:p>
        </w:tc>
        <w:tc>
          <w:tcPr>
            <w:tcW w:w="99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6226" w:type="dxa"/>
            <w:gridSpan w:val="2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2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2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29"/>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20 Условия поставки</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25" w:type="dxa"/>
            <w:gridSpan w:val="4"/>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46" w:type="dxa"/>
            <w:gridSpan w:val="2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5" w:type="dxa"/>
            <w:gridSpan w:val="2"/>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120" w:type="dxa"/>
            <w:gridSpan w:val="1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22 Валюта и общая сумма по счету</w:t>
            </w:r>
          </w:p>
        </w:tc>
        <w:tc>
          <w:tcPr>
            <w:tcW w:w="1410" w:type="dxa"/>
            <w:gridSpan w:val="7"/>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23 Курс валюты</w:t>
            </w:r>
          </w:p>
        </w:tc>
        <w:tc>
          <w:tcPr>
            <w:tcW w:w="1696"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24 Характер сделки</w:t>
            </w:r>
          </w:p>
        </w:tc>
      </w:tr>
      <w:tr w:rsidR="00474F3A" w:rsidRPr="00474F3A">
        <w:tc>
          <w:tcPr>
            <w:tcW w:w="136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2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95" w:type="dxa"/>
            <w:gridSpan w:val="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6"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2</w:t>
            </w:r>
          </w:p>
        </w:tc>
        <w:tc>
          <w:tcPr>
            <w:tcW w:w="382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29"/>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5"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226" w:type="dxa"/>
            <w:gridSpan w:val="2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31 Грузовые</w:t>
            </w:r>
          </w:p>
        </w:tc>
        <w:tc>
          <w:tcPr>
            <w:tcW w:w="4380"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Маркировка и количество - Номера контейнеров - </w:t>
            </w:r>
          </w:p>
        </w:tc>
        <w:tc>
          <w:tcPr>
            <w:tcW w:w="855" w:type="dxa"/>
            <w:gridSpan w:val="6"/>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32 Товар</w:t>
            </w:r>
          </w:p>
        </w:tc>
        <w:tc>
          <w:tcPr>
            <w:tcW w:w="4816" w:type="dxa"/>
            <w:gridSpan w:val="2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33 Код товара</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места и</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Количество и отличительные особенности</w:t>
            </w:r>
          </w:p>
        </w:tc>
        <w:tc>
          <w:tcPr>
            <w:tcW w:w="855" w:type="dxa"/>
            <w:gridSpan w:val="6"/>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6" w:type="dxa"/>
            <w:gridSpan w:val="17"/>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описание</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2700" w:type="dxa"/>
            <w:gridSpan w:val="11"/>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6"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товаров</w:t>
            </w: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34 Код страны происх.</w:t>
            </w:r>
          </w:p>
        </w:tc>
        <w:tc>
          <w:tcPr>
            <w:tcW w:w="2116" w:type="dxa"/>
            <w:gridSpan w:val="11"/>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35 Вес брутто (кг) </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a</w:t>
            </w:r>
          </w:p>
        </w:tc>
        <w:tc>
          <w:tcPr>
            <w:tcW w:w="127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w:t>
            </w:r>
          </w:p>
        </w:tc>
        <w:tc>
          <w:tcPr>
            <w:tcW w:w="85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37 ПРОЦЕДУРА</w:t>
            </w:r>
          </w:p>
        </w:tc>
        <w:tc>
          <w:tcPr>
            <w:tcW w:w="2116" w:type="dxa"/>
            <w:gridSpan w:val="11"/>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38 Вес нетто (кг)</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1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22"/>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2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41 Дополнит. единицы</w:t>
            </w:r>
          </w:p>
        </w:tc>
        <w:tc>
          <w:tcPr>
            <w:tcW w:w="1561" w:type="dxa"/>
            <w:gridSpan w:val="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42 Цена товара</w:t>
            </w:r>
          </w:p>
        </w:tc>
        <w:tc>
          <w:tcPr>
            <w:tcW w:w="1275" w:type="dxa"/>
            <w:gridSpan w:val="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43 Код МОС</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44 Дополнит.</w:t>
            </w:r>
          </w:p>
        </w:tc>
        <w:tc>
          <w:tcPr>
            <w:tcW w:w="5235" w:type="dxa"/>
            <w:gridSpan w:val="15"/>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gridSpan w:val="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информация/</w:t>
            </w:r>
          </w:p>
        </w:tc>
        <w:tc>
          <w:tcPr>
            <w:tcW w:w="5235" w:type="dxa"/>
            <w:gridSpan w:val="1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2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45. Таможенная стоимость</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Представл.</w:t>
            </w:r>
          </w:p>
        </w:tc>
        <w:tc>
          <w:tcPr>
            <w:tcW w:w="5235" w:type="dxa"/>
            <w:gridSpan w:val="1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Документы</w:t>
            </w:r>
          </w:p>
        </w:tc>
        <w:tc>
          <w:tcPr>
            <w:tcW w:w="5235" w:type="dxa"/>
            <w:gridSpan w:val="1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14"/>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46. Статистическая стоимость</w:t>
            </w: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1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47</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Основа начисления</w:t>
            </w: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Ставка</w:t>
            </w:r>
          </w:p>
        </w:tc>
        <w:tc>
          <w:tcPr>
            <w:tcW w:w="705"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42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СП</w:t>
            </w:r>
          </w:p>
        </w:tc>
        <w:tc>
          <w:tcPr>
            <w:tcW w:w="1845" w:type="dxa"/>
            <w:gridSpan w:val="8"/>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2116" w:type="dxa"/>
            <w:gridSpan w:val="11"/>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 и дата платежн. пор.</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Исчисление</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платежей</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8"/>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11"/>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37"/>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взысканию (возрату), в нац. валюте</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 Пересчет платежей</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275" w:type="dxa"/>
            <w:gridSpan w:val="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4951" w:type="dxa"/>
            <w:gridSpan w:val="2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С</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5"/>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1" w:type="dxa"/>
            <w:gridSpan w:val="2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5"/>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1" w:type="dxa"/>
            <w:gridSpan w:val="2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5"/>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951" w:type="dxa"/>
            <w:gridSpan w:val="2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37"/>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37"/>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возврату (взысканию), в нац. валюте</w:t>
            </w:r>
          </w:p>
        </w:tc>
      </w:tr>
      <w:tr w:rsidR="00474F3A" w:rsidRPr="00474F3A">
        <w:tc>
          <w:tcPr>
            <w:tcW w:w="6030"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 Таможенный контроль</w:t>
            </w:r>
          </w:p>
        </w:tc>
        <w:tc>
          <w:tcPr>
            <w:tcW w:w="5386" w:type="dxa"/>
            <w:gridSpan w:val="2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54 Место и дата</w:t>
            </w:r>
          </w:p>
        </w:tc>
      </w:tr>
      <w:tr w:rsidR="00474F3A" w:rsidRPr="00474F3A">
        <w:tc>
          <w:tcPr>
            <w:tcW w:w="6030"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386" w:type="dxa"/>
            <w:gridSpan w:val="2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030"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386" w:type="dxa"/>
            <w:gridSpan w:val="2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3345" w:type="dxa"/>
            <w:gridSpan w:val="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Должностное лицо</w:t>
            </w:r>
          </w:p>
        </w:tc>
        <w:tc>
          <w:tcPr>
            <w:tcW w:w="2685"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Должностное лицо</w:t>
            </w:r>
            <w:r w:rsidRPr="00474F3A">
              <w:rPr>
                <w:rFonts w:ascii="Arial" w:hAnsi="Arial" w:cs="Arial"/>
                <w:sz w:val="16"/>
                <w:szCs w:val="16"/>
              </w:rPr>
              <w:br/>
            </w:r>
          </w:p>
        </w:tc>
        <w:tc>
          <w:tcPr>
            <w:tcW w:w="5386" w:type="dxa"/>
            <w:gridSpan w:val="2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 и фамилия лица, заполнившего КТС</w:t>
            </w:r>
          </w:p>
        </w:tc>
      </w:tr>
      <w:tr w:rsidR="00474F3A" w:rsidRPr="00474F3A">
        <w:tc>
          <w:tcPr>
            <w:tcW w:w="3345" w:type="dxa"/>
            <w:gridSpan w:val="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w:t>
            </w:r>
          </w:p>
        </w:tc>
        <w:tc>
          <w:tcPr>
            <w:tcW w:w="2685"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Подпись:</w:t>
            </w:r>
            <w:r w:rsidRPr="00474F3A">
              <w:rPr>
                <w:rFonts w:ascii="Arial" w:hAnsi="Arial" w:cs="Arial"/>
                <w:sz w:val="16"/>
                <w:szCs w:val="16"/>
              </w:rPr>
              <w:br/>
            </w:r>
          </w:p>
        </w:tc>
        <w:tc>
          <w:tcPr>
            <w:tcW w:w="5386" w:type="dxa"/>
            <w:gridSpan w:val="2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CF26C9" w:rsidRPr="00474F3A">
        <w:tc>
          <w:tcPr>
            <w:tcW w:w="3345" w:type="dxa"/>
            <w:gridSpan w:val="5"/>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Дата</w:t>
            </w:r>
          </w:p>
        </w:tc>
        <w:tc>
          <w:tcPr>
            <w:tcW w:w="2685"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Дата</w:t>
            </w:r>
            <w:r w:rsidRPr="00474F3A">
              <w:rPr>
                <w:rFonts w:ascii="Arial" w:hAnsi="Arial" w:cs="Arial"/>
                <w:sz w:val="16"/>
                <w:szCs w:val="16"/>
              </w:rPr>
              <w:br/>
            </w:r>
          </w:p>
        </w:tc>
        <w:tc>
          <w:tcPr>
            <w:tcW w:w="5386" w:type="dxa"/>
            <w:gridSpan w:val="2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365"/>
        <w:gridCol w:w="135"/>
        <w:gridCol w:w="240"/>
        <w:gridCol w:w="330"/>
        <w:gridCol w:w="1695"/>
        <w:gridCol w:w="285"/>
        <w:gridCol w:w="990"/>
        <w:gridCol w:w="150"/>
        <w:gridCol w:w="420"/>
        <w:gridCol w:w="135"/>
        <w:gridCol w:w="150"/>
        <w:gridCol w:w="420"/>
        <w:gridCol w:w="285"/>
        <w:gridCol w:w="150"/>
        <w:gridCol w:w="135"/>
        <w:gridCol w:w="705"/>
        <w:gridCol w:w="435"/>
        <w:gridCol w:w="135"/>
        <w:gridCol w:w="150"/>
        <w:gridCol w:w="135"/>
        <w:gridCol w:w="135"/>
        <w:gridCol w:w="150"/>
        <w:gridCol w:w="135"/>
        <w:gridCol w:w="435"/>
        <w:gridCol w:w="570"/>
        <w:gridCol w:w="271"/>
        <w:gridCol w:w="285"/>
        <w:gridCol w:w="150"/>
        <w:gridCol w:w="420"/>
        <w:gridCol w:w="420"/>
      </w:tblGrid>
      <w:tr w:rsidR="00474F3A" w:rsidRPr="00474F3A">
        <w:tc>
          <w:tcPr>
            <w:tcW w:w="11416" w:type="dxa"/>
            <w:gridSpan w:val="30"/>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КТС-2</w:t>
            </w:r>
          </w:p>
        </w:tc>
      </w:tr>
      <w:tr w:rsidR="00474F3A" w:rsidRPr="00474F3A">
        <w:tc>
          <w:tcPr>
            <w:tcW w:w="11416" w:type="dxa"/>
            <w:gridSpan w:val="30"/>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Добавочный лист</w:t>
            </w:r>
          </w:p>
        </w:tc>
      </w:tr>
      <w:tr w:rsidR="00474F3A" w:rsidRPr="00474F3A">
        <w:tc>
          <w:tcPr>
            <w:tcW w:w="561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255" w:type="dxa"/>
            <w:gridSpan w:val="14"/>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 Тип корректировки</w:t>
            </w: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400" w:type="dxa"/>
            <w:gridSpan w:val="4"/>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 Отправитель/Экспортер</w:t>
            </w:r>
          </w:p>
        </w:tc>
        <w:tc>
          <w:tcPr>
            <w:tcW w:w="1275"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Получатель</w:t>
            </w:r>
          </w:p>
        </w:tc>
        <w:tc>
          <w:tcPr>
            <w:tcW w:w="57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3255" w:type="dxa"/>
            <w:gridSpan w:val="1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15" w:type="dxa"/>
            <w:gridSpan w:val="8"/>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7"/>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 Формы</w:t>
            </w:r>
          </w:p>
        </w:tc>
        <w:tc>
          <w:tcPr>
            <w:tcW w:w="1275" w:type="dxa"/>
            <w:gridSpan w:val="7"/>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7"/>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7"/>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1</w:t>
            </w: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7"/>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31 Грузовые</w:t>
            </w:r>
          </w:p>
        </w:tc>
        <w:tc>
          <w:tcPr>
            <w:tcW w:w="4380"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Маркировка и количество - Номера контейнеров - </w:t>
            </w:r>
          </w:p>
        </w:tc>
        <w:tc>
          <w:tcPr>
            <w:tcW w:w="855"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32 Товар</w:t>
            </w: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33 Код товара</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места и</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Количество и отличительные особенности</w:t>
            </w:r>
          </w:p>
        </w:tc>
        <w:tc>
          <w:tcPr>
            <w:tcW w:w="855"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6" w:type="dxa"/>
            <w:gridSpan w:val="14"/>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описание</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2700" w:type="dxa"/>
            <w:gridSpan w:val="11"/>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6"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товаров</w:t>
            </w: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34 Код страны происх.</w:t>
            </w:r>
          </w:p>
        </w:tc>
        <w:tc>
          <w:tcPr>
            <w:tcW w:w="2116" w:type="dxa"/>
            <w:gridSpan w:val="6"/>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35 Вес брутто (кг) </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a</w:t>
            </w:r>
          </w:p>
        </w:tc>
        <w:tc>
          <w:tcPr>
            <w:tcW w:w="1275"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w:t>
            </w:r>
          </w:p>
        </w:tc>
        <w:tc>
          <w:tcPr>
            <w:tcW w:w="85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37 ПРОЦЕДУРА</w:t>
            </w: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38 Вес нетто (кг)</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1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41 Дополнит. единицы</w:t>
            </w:r>
          </w:p>
        </w:tc>
        <w:tc>
          <w:tcPr>
            <w:tcW w:w="1561"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42 Цена товара</w:t>
            </w:r>
          </w:p>
        </w:tc>
        <w:tc>
          <w:tcPr>
            <w:tcW w:w="1275" w:type="dxa"/>
            <w:gridSpan w:val="4"/>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43 Код МОС</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44 Дополнит.</w:t>
            </w:r>
          </w:p>
        </w:tc>
        <w:tc>
          <w:tcPr>
            <w:tcW w:w="5235" w:type="dxa"/>
            <w:gridSpan w:val="1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gridSpan w:val="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информация/</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45. Таможенная стоимость</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Представл.</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Документы</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46. Статистическая стоимость</w:t>
            </w: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31 Грузовые</w:t>
            </w:r>
          </w:p>
        </w:tc>
        <w:tc>
          <w:tcPr>
            <w:tcW w:w="4380"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Маркировка и количество - Номера контейнеров - </w:t>
            </w:r>
          </w:p>
        </w:tc>
        <w:tc>
          <w:tcPr>
            <w:tcW w:w="855"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32 Товар</w:t>
            </w: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33 Код товара</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места и</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Количество и отличительные особенности</w:t>
            </w:r>
          </w:p>
        </w:tc>
        <w:tc>
          <w:tcPr>
            <w:tcW w:w="855"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6" w:type="dxa"/>
            <w:gridSpan w:val="14"/>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описание</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2700" w:type="dxa"/>
            <w:gridSpan w:val="11"/>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6"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товаров</w:t>
            </w: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34 Код страны происх.</w:t>
            </w:r>
          </w:p>
        </w:tc>
        <w:tc>
          <w:tcPr>
            <w:tcW w:w="2116" w:type="dxa"/>
            <w:gridSpan w:val="6"/>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35 Вес брутто (кг) </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a</w:t>
            </w:r>
          </w:p>
        </w:tc>
        <w:tc>
          <w:tcPr>
            <w:tcW w:w="1275"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w:t>
            </w:r>
          </w:p>
        </w:tc>
        <w:tc>
          <w:tcPr>
            <w:tcW w:w="85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37 ПРОЦЕДУРА</w:t>
            </w: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38 Вес нетто (кг)</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1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41 Дополнит. единицы</w:t>
            </w:r>
          </w:p>
        </w:tc>
        <w:tc>
          <w:tcPr>
            <w:tcW w:w="1561"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42 Цена товара</w:t>
            </w:r>
          </w:p>
        </w:tc>
        <w:tc>
          <w:tcPr>
            <w:tcW w:w="1275" w:type="dxa"/>
            <w:gridSpan w:val="4"/>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43 Код МОС</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44 Дополнит.</w:t>
            </w:r>
          </w:p>
        </w:tc>
        <w:tc>
          <w:tcPr>
            <w:tcW w:w="5235" w:type="dxa"/>
            <w:gridSpan w:val="1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gridSpan w:val="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информация/</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45. Таможенная стоимость</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Представл.</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Документы</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46. Статистическая стоимость</w:t>
            </w: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47</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Основа начисления</w:t>
            </w: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Ставка</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СП</w:t>
            </w: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 и дата платежн. пор.</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Исчисление</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платежей</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29"/>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взысканию, в нац. валюте</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47</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Основа начисления</w:t>
            </w: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Ставка</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СП</w:t>
            </w: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 и дата платежн. пор.</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Исчисление</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платежей</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29"/>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взысканию, в нац. валюте</w:t>
            </w:r>
          </w:p>
        </w:tc>
      </w:tr>
      <w:tr w:rsidR="00474F3A" w:rsidRPr="00474F3A">
        <w:tc>
          <w:tcPr>
            <w:tcW w:w="136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2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8025" w:type="dxa"/>
            <w:gridSpan w:val="17"/>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5"/>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1</w:t>
            </w:r>
          </w:p>
        </w:tc>
        <w:tc>
          <w:tcPr>
            <w:tcW w:w="2686" w:type="dxa"/>
            <w:gridSpan w:val="8"/>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16"/>
                <w:szCs w:val="16"/>
              </w:rPr>
              <w:t>Экземпляр для таможенного органа</w:t>
            </w:r>
          </w:p>
        </w:tc>
      </w:tr>
      <w:tr w:rsidR="00CF26C9" w:rsidRPr="00474F3A">
        <w:tc>
          <w:tcPr>
            <w:tcW w:w="8025" w:type="dxa"/>
            <w:gridSpan w:val="17"/>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391" w:type="dxa"/>
            <w:gridSpan w:val="13"/>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c</w:t>
            </w:r>
            <w:r w:rsidRPr="00474F3A">
              <w:rPr>
                <w:rFonts w:ascii="Arial" w:hAnsi="Arial" w:cs="Arial"/>
                <w:sz w:val="16"/>
                <w:szCs w:val="16"/>
              </w:rPr>
              <w:br/>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365"/>
        <w:gridCol w:w="135"/>
        <w:gridCol w:w="240"/>
        <w:gridCol w:w="330"/>
        <w:gridCol w:w="1695"/>
        <w:gridCol w:w="285"/>
        <w:gridCol w:w="990"/>
        <w:gridCol w:w="150"/>
        <w:gridCol w:w="420"/>
        <w:gridCol w:w="135"/>
        <w:gridCol w:w="150"/>
        <w:gridCol w:w="420"/>
        <w:gridCol w:w="285"/>
        <w:gridCol w:w="150"/>
        <w:gridCol w:w="135"/>
        <w:gridCol w:w="705"/>
        <w:gridCol w:w="435"/>
        <w:gridCol w:w="135"/>
        <w:gridCol w:w="150"/>
        <w:gridCol w:w="135"/>
        <w:gridCol w:w="135"/>
        <w:gridCol w:w="150"/>
        <w:gridCol w:w="135"/>
        <w:gridCol w:w="435"/>
        <w:gridCol w:w="570"/>
        <w:gridCol w:w="271"/>
        <w:gridCol w:w="285"/>
        <w:gridCol w:w="150"/>
        <w:gridCol w:w="420"/>
        <w:gridCol w:w="420"/>
      </w:tblGrid>
      <w:tr w:rsidR="00474F3A" w:rsidRPr="00474F3A">
        <w:tc>
          <w:tcPr>
            <w:tcW w:w="11416" w:type="dxa"/>
            <w:gridSpan w:val="30"/>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КТС-2</w:t>
            </w:r>
          </w:p>
        </w:tc>
      </w:tr>
      <w:tr w:rsidR="00474F3A" w:rsidRPr="00474F3A">
        <w:tc>
          <w:tcPr>
            <w:tcW w:w="11416" w:type="dxa"/>
            <w:gridSpan w:val="30"/>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b/>
                <w:bCs/>
                <w:sz w:val="16"/>
                <w:szCs w:val="16"/>
              </w:rPr>
              <w:t>Добавочный лист</w:t>
            </w:r>
          </w:p>
        </w:tc>
      </w:tr>
      <w:tr w:rsidR="00474F3A" w:rsidRPr="00474F3A">
        <w:tc>
          <w:tcPr>
            <w:tcW w:w="561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255" w:type="dxa"/>
            <w:gridSpan w:val="14"/>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1 Тип корректировки</w:t>
            </w: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400" w:type="dxa"/>
            <w:gridSpan w:val="4"/>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2 Отправитель/Экспортер</w:t>
            </w:r>
          </w:p>
        </w:tc>
        <w:tc>
          <w:tcPr>
            <w:tcW w:w="1275"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Получатель</w:t>
            </w:r>
          </w:p>
        </w:tc>
        <w:tc>
          <w:tcPr>
            <w:tcW w:w="570" w:type="dxa"/>
            <w:gridSpan w:val="2"/>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3255" w:type="dxa"/>
            <w:gridSpan w:val="14"/>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15" w:type="dxa"/>
            <w:gridSpan w:val="8"/>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7"/>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 Формы</w:t>
            </w:r>
          </w:p>
        </w:tc>
        <w:tc>
          <w:tcPr>
            <w:tcW w:w="1275" w:type="dxa"/>
            <w:gridSpan w:val="7"/>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7"/>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7"/>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2</w:t>
            </w: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3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 w:type="dxa"/>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70"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7"/>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551" w:type="dxa"/>
            <w:gridSpan w:val="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31 Грузовые</w:t>
            </w:r>
          </w:p>
        </w:tc>
        <w:tc>
          <w:tcPr>
            <w:tcW w:w="4380"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Маркировка и количество - Номера контейнеров - </w:t>
            </w:r>
          </w:p>
        </w:tc>
        <w:tc>
          <w:tcPr>
            <w:tcW w:w="855"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32 Товар</w:t>
            </w: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33 Код товара</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места и</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Количество и отличительные особенности</w:t>
            </w:r>
          </w:p>
        </w:tc>
        <w:tc>
          <w:tcPr>
            <w:tcW w:w="855"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6" w:type="dxa"/>
            <w:gridSpan w:val="14"/>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описание</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2700" w:type="dxa"/>
            <w:gridSpan w:val="11"/>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6"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товаров</w:t>
            </w: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34 Код страны происх.</w:t>
            </w:r>
          </w:p>
        </w:tc>
        <w:tc>
          <w:tcPr>
            <w:tcW w:w="2116" w:type="dxa"/>
            <w:gridSpan w:val="6"/>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35 Вес брутто (кг) </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a</w:t>
            </w:r>
          </w:p>
        </w:tc>
        <w:tc>
          <w:tcPr>
            <w:tcW w:w="1275"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w:t>
            </w:r>
          </w:p>
        </w:tc>
        <w:tc>
          <w:tcPr>
            <w:tcW w:w="85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37 ПРОЦЕДУРА</w:t>
            </w: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38 Вес нетто (кг)</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1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41 Дополнит. единицы</w:t>
            </w:r>
          </w:p>
        </w:tc>
        <w:tc>
          <w:tcPr>
            <w:tcW w:w="1561"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42 Цена товара</w:t>
            </w:r>
          </w:p>
        </w:tc>
        <w:tc>
          <w:tcPr>
            <w:tcW w:w="1275" w:type="dxa"/>
            <w:gridSpan w:val="4"/>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43 Код МОС</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44 Дополнит.</w:t>
            </w:r>
          </w:p>
        </w:tc>
        <w:tc>
          <w:tcPr>
            <w:tcW w:w="5235" w:type="dxa"/>
            <w:gridSpan w:val="1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gridSpan w:val="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информация/</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45. Таможенная стоимость</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Представл.</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Документы</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46. Статистическая стоимость</w:t>
            </w: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31 Грузовые</w:t>
            </w:r>
          </w:p>
        </w:tc>
        <w:tc>
          <w:tcPr>
            <w:tcW w:w="4380" w:type="dxa"/>
            <w:gridSpan w:val="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Маркировка и количество - Номера контейнеров - </w:t>
            </w:r>
          </w:p>
        </w:tc>
        <w:tc>
          <w:tcPr>
            <w:tcW w:w="855" w:type="dxa"/>
            <w:gridSpan w:val="3"/>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32 Товар</w:t>
            </w: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33 Код товара</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места и</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Количество и отличительные особенности</w:t>
            </w:r>
          </w:p>
        </w:tc>
        <w:tc>
          <w:tcPr>
            <w:tcW w:w="855" w:type="dxa"/>
            <w:gridSpan w:val="3"/>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826" w:type="dxa"/>
            <w:gridSpan w:val="14"/>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описание</w:t>
            </w:r>
          </w:p>
        </w:tc>
        <w:tc>
          <w:tcPr>
            <w:tcW w:w="4380" w:type="dxa"/>
            <w:gridSpan w:val="9"/>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w:t>
            </w:r>
          </w:p>
        </w:tc>
        <w:tc>
          <w:tcPr>
            <w:tcW w:w="2700" w:type="dxa"/>
            <w:gridSpan w:val="11"/>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56"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gridSpan w:val="2"/>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товаров</w:t>
            </w: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34 Код страны происх.</w:t>
            </w:r>
          </w:p>
        </w:tc>
        <w:tc>
          <w:tcPr>
            <w:tcW w:w="2116" w:type="dxa"/>
            <w:gridSpan w:val="6"/>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 xml:space="preserve">35 Вес брутто (кг) </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a</w:t>
            </w:r>
          </w:p>
        </w:tc>
        <w:tc>
          <w:tcPr>
            <w:tcW w:w="1275" w:type="dxa"/>
            <w:gridSpan w:val="3"/>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b</w:t>
            </w:r>
          </w:p>
        </w:tc>
        <w:tc>
          <w:tcPr>
            <w:tcW w:w="855" w:type="dxa"/>
            <w:gridSpan w:val="4"/>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37 ПРОЦЕДУРА</w:t>
            </w: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38 Вес нетто (кг)</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71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41 Дополнит. единицы</w:t>
            </w:r>
          </w:p>
        </w:tc>
        <w:tc>
          <w:tcPr>
            <w:tcW w:w="1561" w:type="dxa"/>
            <w:gridSpan w:val="5"/>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42 Цена товара</w:t>
            </w:r>
          </w:p>
        </w:tc>
        <w:tc>
          <w:tcPr>
            <w:tcW w:w="1275" w:type="dxa"/>
            <w:gridSpan w:val="4"/>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43 Код МОС</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44 Дополнит.</w:t>
            </w:r>
          </w:p>
        </w:tc>
        <w:tc>
          <w:tcPr>
            <w:tcW w:w="5235" w:type="dxa"/>
            <w:gridSpan w:val="12"/>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561" w:type="dxa"/>
            <w:gridSpan w:val="5"/>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840" w:type="dxa"/>
            <w:gridSpan w:val="2"/>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информация/</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816" w:type="dxa"/>
            <w:gridSpan w:val="17"/>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45. Таможенная стоимость</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Представл.</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700" w:type="dxa"/>
            <w:gridSpan w:val="11"/>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Документы</w:t>
            </w:r>
          </w:p>
        </w:tc>
        <w:tc>
          <w:tcPr>
            <w:tcW w:w="523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46. Статистическая стоимость</w:t>
            </w:r>
          </w:p>
        </w:tc>
      </w:tr>
      <w:tr w:rsidR="00474F3A" w:rsidRPr="00474F3A">
        <w:tc>
          <w:tcPr>
            <w:tcW w:w="1365"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235" w:type="dxa"/>
            <w:gridSpan w:val="1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836" w:type="dxa"/>
            <w:gridSpan w:val="9"/>
            <w:tcBorders>
              <w:top w:val="nil"/>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47</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Основа начисления</w:t>
            </w: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Ставка</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СП</w:t>
            </w: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 и дата платежн. пор.</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lastRenderedPageBreak/>
              <w:t>Исчисление</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платежей</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29"/>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взысканию, в нац. валюте</w:t>
            </w:r>
          </w:p>
        </w:tc>
      </w:tr>
      <w:tr w:rsidR="00474F3A" w:rsidRPr="00474F3A">
        <w:tc>
          <w:tcPr>
            <w:tcW w:w="1365" w:type="dxa"/>
            <w:tcBorders>
              <w:top w:val="single" w:sz="4" w:space="0" w:color="auto"/>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47</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Вид</w:t>
            </w: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Основа начисления</w:t>
            </w: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Ставка</w:t>
            </w: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Сумма</w:t>
            </w: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СП</w:t>
            </w: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Предыдущая сумма</w:t>
            </w: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Изменения</w:t>
            </w: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 и дата платежн. пор.</w:t>
            </w: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Исчисление</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платежей</w:t>
            </w: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98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3"/>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0" w:type="dxa"/>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40" w:type="dxa"/>
            <w:gridSpan w:val="6"/>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116" w:type="dxa"/>
            <w:gridSpan w:val="6"/>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136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29"/>
            <w:tcBorders>
              <w:top w:val="single" w:sz="4" w:space="0" w:color="auto"/>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Общая сумма, подлежащая взысканию, в нац. валюте</w:t>
            </w:r>
          </w:p>
        </w:tc>
      </w:tr>
      <w:tr w:rsidR="00474F3A" w:rsidRPr="00474F3A">
        <w:tc>
          <w:tcPr>
            <w:tcW w:w="1365" w:type="dxa"/>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0051" w:type="dxa"/>
            <w:gridSpan w:val="29"/>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8025" w:type="dxa"/>
            <w:gridSpan w:val="17"/>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5"/>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2</w:t>
            </w:r>
          </w:p>
        </w:tc>
        <w:tc>
          <w:tcPr>
            <w:tcW w:w="2686" w:type="dxa"/>
            <w:gridSpan w:val="8"/>
            <w:tcBorders>
              <w:top w:val="single" w:sz="4" w:space="0" w:color="auto"/>
              <w:left w:val="single" w:sz="4" w:space="0" w:color="auto"/>
              <w:bottom w:val="single" w:sz="4" w:space="0" w:color="auto"/>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16"/>
                <w:szCs w:val="16"/>
              </w:rPr>
              <w:t>Возвратный экземпляр декларанта</w:t>
            </w:r>
          </w:p>
        </w:tc>
      </w:tr>
      <w:tr w:rsidR="00474F3A" w:rsidRPr="00474F3A">
        <w:tc>
          <w:tcPr>
            <w:tcW w:w="8025" w:type="dxa"/>
            <w:gridSpan w:val="17"/>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3391" w:type="dxa"/>
            <w:gridSpan w:val="13"/>
            <w:tcBorders>
              <w:top w:val="single" w:sz="4" w:space="0" w:color="auto"/>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16"/>
                <w:szCs w:val="16"/>
              </w:rPr>
              <w:t>c</w:t>
            </w:r>
            <w:r w:rsidRPr="00474F3A">
              <w:rPr>
                <w:rFonts w:ascii="Arial" w:hAnsi="Arial" w:cs="Arial"/>
                <w:sz w:val="16"/>
                <w:szCs w:val="16"/>
              </w:rPr>
              <w:br/>
            </w:r>
          </w:p>
        </w:tc>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p>
    <w:p w:rsidR="00CF26C9" w:rsidRPr="00474F3A" w:rsidRDefault="00CF26C9" w:rsidP="00CF26C9">
      <w:pPr>
        <w:autoSpaceDE w:val="0"/>
        <w:autoSpaceDN w:val="0"/>
        <w:adjustRightInd w:val="0"/>
        <w:spacing w:after="0" w:line="240" w:lineRule="auto"/>
        <w:rPr>
          <w:rFonts w:ascii="Arial" w:hAnsi="Arial" w:cs="Arial"/>
          <w:sz w:val="24"/>
          <w:szCs w:val="24"/>
        </w:rPr>
      </w:pPr>
      <w:r w:rsidRPr="00474F3A">
        <w:rPr>
          <w:rFonts w:ascii="Arial" w:hAnsi="Arial" w:cs="Arial"/>
          <w:b/>
          <w:bCs/>
          <w:sz w:val="20"/>
          <w:szCs w:val="20"/>
        </w:rPr>
        <w:t>Приложение № 2</w:t>
      </w:r>
      <w:r w:rsidRPr="00474F3A">
        <w:rPr>
          <w:rFonts w:ascii="Arial" w:hAnsi="Arial" w:cs="Arial"/>
          <w:b/>
          <w:bCs/>
          <w:sz w:val="20"/>
          <w:szCs w:val="20"/>
        </w:rPr>
        <w:br/>
      </w:r>
      <w:r w:rsidRPr="00474F3A">
        <w:rPr>
          <w:rFonts w:ascii="Arial" w:hAnsi="Arial" w:cs="Arial"/>
          <w:sz w:val="20"/>
          <w:szCs w:val="20"/>
        </w:rPr>
        <w:t>к Порядку корректировки таможенной стоимости товаров</w:t>
      </w:r>
    </w:p>
    <w:tbl>
      <w:tblPr>
        <w:tblW w:w="0" w:type="auto"/>
        <w:tblLayout w:type="fixed"/>
        <w:tblCellMar>
          <w:left w:w="0" w:type="dxa"/>
          <w:right w:w="0" w:type="dxa"/>
        </w:tblCellMar>
        <w:tblLook w:val="0000" w:firstRow="0" w:lastRow="0" w:firstColumn="0" w:lastColumn="0" w:noHBand="0" w:noVBand="0"/>
      </w:tblPr>
      <w:tblGrid>
        <w:gridCol w:w="645"/>
        <w:gridCol w:w="720"/>
        <w:gridCol w:w="1275"/>
        <w:gridCol w:w="135"/>
        <w:gridCol w:w="990"/>
        <w:gridCol w:w="855"/>
        <w:gridCol w:w="285"/>
        <w:gridCol w:w="570"/>
        <w:gridCol w:w="420"/>
        <w:gridCol w:w="285"/>
        <w:gridCol w:w="570"/>
        <w:gridCol w:w="135"/>
        <w:gridCol w:w="420"/>
        <w:gridCol w:w="285"/>
        <w:gridCol w:w="435"/>
        <w:gridCol w:w="1125"/>
      </w:tblGrid>
      <w:tr w:rsidR="00474F3A" w:rsidRPr="00474F3A">
        <w:tc>
          <w:tcPr>
            <w:tcW w:w="9150" w:type="dxa"/>
            <w:gridSpan w:val="16"/>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b/>
                <w:bCs/>
                <w:sz w:val="20"/>
                <w:szCs w:val="20"/>
              </w:rPr>
              <w:t xml:space="preserve">Расчет суммы обеспечения </w:t>
            </w:r>
            <w:r w:rsidRPr="00474F3A">
              <w:rPr>
                <w:rFonts w:ascii="Arial" w:hAnsi="Arial" w:cs="Arial"/>
                <w:b/>
                <w:bCs/>
                <w:sz w:val="20"/>
                <w:szCs w:val="20"/>
              </w:rPr>
              <w:br/>
              <w:t>уплаты таможенных пошлин, налогов по декларации на товары № ___________</w:t>
            </w:r>
          </w:p>
        </w:tc>
      </w:tr>
      <w:tr w:rsidR="00474F3A" w:rsidRPr="00474F3A">
        <w:tc>
          <w:tcPr>
            <w:tcW w:w="9150" w:type="dxa"/>
            <w:gridSpan w:val="16"/>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885" w:type="dxa"/>
            <w:gridSpan w:val="12"/>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265" w:type="dxa"/>
            <w:gridSpan w:val="4"/>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Лист №</w:t>
            </w:r>
          </w:p>
        </w:tc>
      </w:tr>
      <w:tr w:rsidR="00474F3A" w:rsidRPr="00474F3A">
        <w:tc>
          <w:tcPr>
            <w:tcW w:w="2640" w:type="dxa"/>
            <w:gridSpan w:val="3"/>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6510" w:type="dxa"/>
            <w:gridSpan w:val="1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Итого: сумма обеспечения по декларации на товары</w:t>
            </w:r>
          </w:p>
        </w:tc>
      </w:tr>
      <w:tr w:rsidR="00474F3A" w:rsidRPr="00474F3A">
        <w:tc>
          <w:tcPr>
            <w:tcW w:w="1365" w:type="dxa"/>
            <w:gridSpan w:val="2"/>
            <w:tcBorders>
              <w:top w:val="nil"/>
              <w:left w:val="nil"/>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785" w:type="dxa"/>
            <w:gridSpan w:val="14"/>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Кол-во товаров, в отношении которых требуется обеспечение</w:t>
            </w:r>
          </w:p>
        </w:tc>
      </w:tr>
      <w:tr w:rsidR="00474F3A" w:rsidRPr="00474F3A">
        <w:tc>
          <w:tcPr>
            <w:tcW w:w="4905" w:type="dxa"/>
            <w:gridSpan w:val="7"/>
            <w:vMerge w:val="restart"/>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Маркировка и количество товара, </w:t>
            </w:r>
            <w:r w:rsidRPr="00474F3A">
              <w:rPr>
                <w:rFonts w:ascii="Arial" w:hAnsi="Arial" w:cs="Arial"/>
                <w:sz w:val="20"/>
                <w:szCs w:val="20"/>
              </w:rPr>
              <w:br/>
              <w:t>описание товара, наименование производителя</w:t>
            </w:r>
          </w:p>
        </w:tc>
        <w:tc>
          <w:tcPr>
            <w:tcW w:w="1845" w:type="dxa"/>
            <w:gridSpan w:val="4"/>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Товар №</w:t>
            </w:r>
          </w:p>
        </w:tc>
        <w:tc>
          <w:tcPr>
            <w:tcW w:w="2400" w:type="dxa"/>
            <w:gridSpan w:val="5"/>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Код товара</w:t>
            </w:r>
          </w:p>
        </w:tc>
      </w:tr>
      <w:tr w:rsidR="00474F3A" w:rsidRPr="00474F3A">
        <w:tc>
          <w:tcPr>
            <w:tcW w:w="4905" w:type="dxa"/>
            <w:gridSpan w:val="7"/>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3"/>
            <w:tcBorders>
              <w:top w:val="nil"/>
              <w:left w:val="single" w:sz="4" w:space="0" w:color="auto"/>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5"/>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905" w:type="dxa"/>
            <w:gridSpan w:val="7"/>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275" w:type="dxa"/>
            <w:gridSpan w:val="3"/>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570"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5"/>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905" w:type="dxa"/>
            <w:gridSpan w:val="7"/>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2400" w:type="dxa"/>
            <w:gridSpan w:val="6"/>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Страна происхождения </w:t>
            </w:r>
            <w:r w:rsidRPr="00474F3A">
              <w:rPr>
                <w:rFonts w:ascii="Arial" w:hAnsi="Arial" w:cs="Arial"/>
                <w:sz w:val="20"/>
                <w:szCs w:val="20"/>
              </w:rPr>
              <w:br/>
              <w:t>товара</w:t>
            </w:r>
          </w:p>
        </w:tc>
        <w:tc>
          <w:tcPr>
            <w:tcW w:w="1845" w:type="dxa"/>
            <w:gridSpan w:val="3"/>
            <w:vMerge w:val="restart"/>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Вес нетто (кг)</w:t>
            </w:r>
          </w:p>
        </w:tc>
      </w:tr>
      <w:tr w:rsidR="00474F3A" w:rsidRPr="00474F3A">
        <w:tc>
          <w:tcPr>
            <w:tcW w:w="4905" w:type="dxa"/>
            <w:gridSpan w:val="7"/>
            <w:vMerge/>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990" w:type="dxa"/>
            <w:gridSpan w:val="2"/>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4"/>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845" w:type="dxa"/>
            <w:gridSpan w:val="3"/>
            <w:vMerge/>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905" w:type="dxa"/>
            <w:gridSpan w:val="7"/>
            <w:vMerge/>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245" w:type="dxa"/>
            <w:gridSpan w:val="9"/>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Таможенная стоимость, заявленная декларантом</w:t>
            </w:r>
          </w:p>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6"/>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lastRenderedPageBreak/>
              <w:t>Источники информации для выбора основы расчета суммы обеспечения</w:t>
            </w:r>
          </w:p>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6"/>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Основа для расчета суммы обеспечения (в национальной валюте): за единицу товара/общая</w:t>
            </w:r>
          </w:p>
        </w:tc>
      </w:tr>
      <w:tr w:rsidR="00474F3A" w:rsidRPr="00474F3A">
        <w:tc>
          <w:tcPr>
            <w:tcW w:w="4620" w:type="dxa"/>
            <w:gridSpan w:val="6"/>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530" w:type="dxa"/>
            <w:gridSpan w:val="10"/>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620" w:type="dxa"/>
            <w:gridSpan w:val="6"/>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Расчет суммы обеспечения</w:t>
            </w:r>
          </w:p>
        </w:tc>
        <w:tc>
          <w:tcPr>
            <w:tcW w:w="4530" w:type="dxa"/>
            <w:gridSpan w:val="10"/>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Сумма таможенных пошлин, налогов, уплаченных декларантом (в соответствии с декларацией на товары)</w:t>
            </w:r>
          </w:p>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64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Вид</w:t>
            </w:r>
          </w:p>
          <w:p w:rsidR="00CF26C9" w:rsidRPr="00474F3A" w:rsidRDefault="00CF26C9">
            <w:pPr>
              <w:autoSpaceDE w:val="0"/>
              <w:autoSpaceDN w:val="0"/>
              <w:adjustRightInd w:val="0"/>
              <w:spacing w:after="0" w:line="240" w:lineRule="auto"/>
              <w:jc w:val="center"/>
              <w:rPr>
                <w:rFonts w:ascii="Arial" w:hAnsi="Arial" w:cs="Arial"/>
                <w:sz w:val="24"/>
                <w:szCs w:val="24"/>
              </w:rPr>
            </w:pPr>
          </w:p>
          <w:p w:rsidR="00CF26C9" w:rsidRPr="00474F3A" w:rsidRDefault="00CF26C9">
            <w:pPr>
              <w:autoSpaceDE w:val="0"/>
              <w:autoSpaceDN w:val="0"/>
              <w:adjustRightInd w:val="0"/>
              <w:spacing w:after="0" w:line="240" w:lineRule="auto"/>
              <w:jc w:val="center"/>
              <w:rPr>
                <w:rFonts w:ascii="Arial" w:hAnsi="Arial" w:cs="Arial"/>
                <w:sz w:val="24"/>
                <w:szCs w:val="24"/>
              </w:rPr>
            </w:pPr>
          </w:p>
          <w:p w:rsidR="00CF26C9" w:rsidRPr="00474F3A" w:rsidRDefault="00CF26C9">
            <w:pPr>
              <w:autoSpaceDE w:val="0"/>
              <w:autoSpaceDN w:val="0"/>
              <w:adjustRightInd w:val="0"/>
              <w:spacing w:after="0" w:line="240" w:lineRule="auto"/>
              <w:jc w:val="center"/>
              <w:rPr>
                <w:rFonts w:ascii="Arial" w:hAnsi="Arial" w:cs="Arial"/>
                <w:sz w:val="24"/>
                <w:szCs w:val="24"/>
              </w:rPr>
            </w:pPr>
          </w:p>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2130" w:type="dxa"/>
            <w:gridSpan w:val="3"/>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Основа начисления</w:t>
            </w:r>
          </w:p>
        </w:tc>
        <w:tc>
          <w:tcPr>
            <w:tcW w:w="990"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Ставка</w:t>
            </w:r>
          </w:p>
        </w:tc>
        <w:tc>
          <w:tcPr>
            <w:tcW w:w="855" w:type="dxa"/>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Сумма</w:t>
            </w:r>
          </w:p>
        </w:tc>
        <w:tc>
          <w:tcPr>
            <w:tcW w:w="4530" w:type="dxa"/>
            <w:gridSpan w:val="10"/>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4620" w:type="dxa"/>
            <w:gridSpan w:val="6"/>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Итого (сумма 1)</w:t>
            </w:r>
          </w:p>
        </w:tc>
        <w:tc>
          <w:tcPr>
            <w:tcW w:w="4530" w:type="dxa"/>
            <w:gridSpan w:val="10"/>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Итого (сумма 2)</w:t>
            </w:r>
          </w:p>
        </w:tc>
      </w:tr>
      <w:tr w:rsidR="00474F3A" w:rsidRPr="00474F3A">
        <w:tc>
          <w:tcPr>
            <w:tcW w:w="4620" w:type="dxa"/>
            <w:gridSpan w:val="6"/>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r w:rsidRPr="00474F3A">
              <w:rPr>
                <w:rFonts w:ascii="Arial" w:hAnsi="Arial" w:cs="Arial"/>
                <w:sz w:val="20"/>
                <w:szCs w:val="20"/>
              </w:rPr>
              <w:t xml:space="preserve">Итого: сумма обеспечения по товару </w:t>
            </w:r>
            <w:r w:rsidRPr="00474F3A">
              <w:rPr>
                <w:rFonts w:ascii="Arial" w:hAnsi="Arial" w:cs="Arial"/>
                <w:sz w:val="20"/>
                <w:szCs w:val="20"/>
              </w:rPr>
              <w:br/>
              <w:t>(сумма 1 - сумма 2)</w:t>
            </w:r>
          </w:p>
          <w:p w:rsidR="00CF26C9" w:rsidRPr="00474F3A" w:rsidRDefault="00CF26C9">
            <w:pPr>
              <w:autoSpaceDE w:val="0"/>
              <w:autoSpaceDN w:val="0"/>
              <w:adjustRightInd w:val="0"/>
              <w:spacing w:after="0" w:line="240" w:lineRule="auto"/>
              <w:rPr>
                <w:rFonts w:ascii="Arial" w:hAnsi="Arial" w:cs="Arial"/>
                <w:sz w:val="24"/>
                <w:szCs w:val="24"/>
              </w:rPr>
            </w:pPr>
          </w:p>
        </w:tc>
        <w:tc>
          <w:tcPr>
            <w:tcW w:w="4530" w:type="dxa"/>
            <w:gridSpan w:val="10"/>
            <w:tcBorders>
              <w:top w:val="single" w:sz="4" w:space="0" w:color="auto"/>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9150" w:type="dxa"/>
            <w:gridSpan w:val="16"/>
            <w:tcBorders>
              <w:top w:val="single" w:sz="4" w:space="0" w:color="auto"/>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r>
      <w:tr w:rsidR="00474F3A" w:rsidRPr="00474F3A">
        <w:tc>
          <w:tcPr>
            <w:tcW w:w="547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25" w:type="dxa"/>
            <w:tcBorders>
              <w:top w:val="single" w:sz="4" w:space="0" w:color="auto"/>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Личная</w:t>
            </w:r>
          </w:p>
        </w:tc>
      </w:tr>
      <w:tr w:rsidR="00474F3A" w:rsidRPr="00474F3A">
        <w:tc>
          <w:tcPr>
            <w:tcW w:w="5475" w:type="dxa"/>
            <w:gridSpan w:val="8"/>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4"/>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25" w:type="dxa"/>
            <w:tcBorders>
              <w:top w:val="nil"/>
              <w:left w:val="single" w:sz="4" w:space="0" w:color="auto"/>
              <w:bottom w:val="nil"/>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номерная</w:t>
            </w:r>
          </w:p>
        </w:tc>
      </w:tr>
      <w:tr w:rsidR="00474F3A" w:rsidRPr="00474F3A">
        <w:tc>
          <w:tcPr>
            <w:tcW w:w="5475" w:type="dxa"/>
            <w:gridSpan w:val="8"/>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705" w:type="dxa"/>
            <w:gridSpan w:val="2"/>
            <w:tcBorders>
              <w:top w:val="nil"/>
              <w:left w:val="nil"/>
              <w:bottom w:val="nil"/>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410" w:type="dxa"/>
            <w:gridSpan w:val="4"/>
            <w:tcBorders>
              <w:top w:val="nil"/>
              <w:left w:val="nil"/>
              <w:bottom w:val="single" w:sz="4" w:space="0" w:color="auto"/>
              <w:right w:val="nil"/>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435" w:type="dxa"/>
            <w:tcBorders>
              <w:top w:val="nil"/>
              <w:left w:val="nil"/>
              <w:bottom w:val="nil"/>
              <w:right w:val="single" w:sz="4" w:space="0" w:color="auto"/>
            </w:tcBorders>
          </w:tcPr>
          <w:p w:rsidR="00CF26C9" w:rsidRPr="00474F3A" w:rsidRDefault="00CF26C9">
            <w:pPr>
              <w:autoSpaceDE w:val="0"/>
              <w:autoSpaceDN w:val="0"/>
              <w:adjustRightInd w:val="0"/>
              <w:spacing w:after="0" w:line="240" w:lineRule="auto"/>
              <w:rPr>
                <w:rFonts w:ascii="Arial" w:hAnsi="Arial" w:cs="Arial"/>
                <w:sz w:val="24"/>
                <w:szCs w:val="24"/>
              </w:rPr>
            </w:pPr>
          </w:p>
        </w:tc>
        <w:tc>
          <w:tcPr>
            <w:tcW w:w="1125" w:type="dxa"/>
            <w:tcBorders>
              <w:top w:val="nil"/>
              <w:left w:val="single" w:sz="4" w:space="0" w:color="auto"/>
              <w:bottom w:val="single" w:sz="4" w:space="0" w:color="auto"/>
              <w:right w:val="single" w:sz="4" w:space="0" w:color="auto"/>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20"/>
                <w:szCs w:val="20"/>
              </w:rPr>
              <w:t>печать</w:t>
            </w:r>
          </w:p>
        </w:tc>
      </w:tr>
      <w:tr w:rsidR="00CF26C9" w:rsidRPr="00474F3A">
        <w:tc>
          <w:tcPr>
            <w:tcW w:w="5475" w:type="dxa"/>
            <w:gridSpan w:val="8"/>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(инициалы и фамилия уполномоченного должностного лица таможенного органа)</w:t>
            </w:r>
          </w:p>
        </w:tc>
        <w:tc>
          <w:tcPr>
            <w:tcW w:w="705" w:type="dxa"/>
            <w:gridSpan w:val="2"/>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410" w:type="dxa"/>
            <w:gridSpan w:val="4"/>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r w:rsidRPr="00474F3A">
              <w:rPr>
                <w:rFonts w:ascii="Arial" w:hAnsi="Arial" w:cs="Arial"/>
                <w:sz w:val="16"/>
                <w:szCs w:val="16"/>
              </w:rPr>
              <w:t>(подпись)</w:t>
            </w:r>
          </w:p>
        </w:tc>
        <w:tc>
          <w:tcPr>
            <w:tcW w:w="435" w:type="dxa"/>
            <w:tcBorders>
              <w:top w:val="nil"/>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tc>
          <w:tcPr>
            <w:tcW w:w="1125" w:type="dxa"/>
            <w:tcBorders>
              <w:top w:val="single" w:sz="4" w:space="0" w:color="auto"/>
              <w:left w:val="nil"/>
              <w:bottom w:val="nil"/>
              <w:right w:val="nil"/>
            </w:tcBorders>
          </w:tcPr>
          <w:p w:rsidR="00CF26C9" w:rsidRPr="00474F3A" w:rsidRDefault="00CF26C9">
            <w:pPr>
              <w:autoSpaceDE w:val="0"/>
              <w:autoSpaceDN w:val="0"/>
              <w:adjustRightInd w:val="0"/>
              <w:spacing w:after="0" w:line="240" w:lineRule="auto"/>
              <w:jc w:val="center"/>
              <w:rPr>
                <w:rFonts w:ascii="Arial" w:hAnsi="Arial" w:cs="Arial"/>
                <w:sz w:val="24"/>
                <w:szCs w:val="24"/>
              </w:rPr>
            </w:pPr>
          </w:p>
        </w:tc>
        <w:bookmarkStart w:id="0" w:name="_GoBack"/>
        <w:bookmarkEnd w:id="0"/>
      </w:tr>
    </w:tbl>
    <w:p w:rsidR="00CF26C9" w:rsidRPr="00474F3A" w:rsidRDefault="00CF26C9" w:rsidP="00CF26C9">
      <w:pPr>
        <w:autoSpaceDE w:val="0"/>
        <w:autoSpaceDN w:val="0"/>
        <w:adjustRightInd w:val="0"/>
        <w:spacing w:after="0" w:line="240" w:lineRule="auto"/>
        <w:rPr>
          <w:rFonts w:ascii="Arial" w:hAnsi="Arial" w:cs="Arial"/>
          <w:sz w:val="24"/>
          <w:szCs w:val="24"/>
        </w:rPr>
      </w:pPr>
    </w:p>
    <w:p w:rsidR="00F20278" w:rsidRPr="00474F3A" w:rsidRDefault="00F20278"/>
    <w:sectPr w:rsidR="00F20278" w:rsidRPr="00474F3A" w:rsidSect="009A5B52">
      <w:pgSz w:w="16838" w:h="11906" w:orient="landscape"/>
      <w:pgMar w:top="170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C9"/>
    <w:rsid w:val="00461817"/>
    <w:rsid w:val="00474F3A"/>
    <w:rsid w:val="0097600C"/>
    <w:rsid w:val="009A5B52"/>
    <w:rsid w:val="00CF26C9"/>
    <w:rsid w:val="00F20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59</Pages>
  <Words>24548</Words>
  <Characters>139930</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2012-08-14T03:33:00Z</dcterms:created>
  <dcterms:modified xsi:type="dcterms:W3CDTF">2012-08-20T02:20:00Z</dcterms:modified>
</cp:coreProperties>
</file>